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D9ED6" w14:textId="60B451A1" w:rsidR="00145282" w:rsidRDefault="00145282" w:rsidP="00D15917">
      <w:pPr>
        <w:spacing w:line="276" w:lineRule="auto"/>
        <w:ind w:firstLine="708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7E792137" wp14:editId="70DC94FF">
            <wp:extent cx="3329940" cy="882104"/>
            <wp:effectExtent l="0" t="0" r="3810" b="0"/>
            <wp:docPr id="7968085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904" cy="88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7944C" w14:textId="5158BC31" w:rsidR="00145282" w:rsidRPr="00F1643D" w:rsidRDefault="00145282" w:rsidP="00EE28E0">
      <w:pPr>
        <w:spacing w:after="0" w:line="320" w:lineRule="atLeast"/>
        <w:jc w:val="center"/>
        <w:rPr>
          <w:rFonts w:ascii="Arial" w:hAnsi="Arial" w:cs="Arial"/>
          <w:b/>
          <w:bCs/>
        </w:rPr>
      </w:pPr>
    </w:p>
    <w:p w14:paraId="11ACE077" w14:textId="14BB0386" w:rsidR="00076DD3" w:rsidRDefault="00132FCA" w:rsidP="00B76E0D">
      <w:pPr>
        <w:spacing w:after="0" w:line="32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Luxent</w:t>
      </w:r>
      <w:r w:rsidR="00BF015F">
        <w:rPr>
          <w:rFonts w:ascii="Arial" w:hAnsi="Arial" w:cs="Arial"/>
          <w:b/>
          <w:bCs/>
          <w:sz w:val="24"/>
          <w:szCs w:val="24"/>
        </w:rPr>
        <w:t xml:space="preserve">: </w:t>
      </w:r>
      <w:r w:rsidR="00644EB7">
        <w:rPr>
          <w:rFonts w:ascii="Arial" w:hAnsi="Arial" w:cs="Arial"/>
          <w:b/>
          <w:bCs/>
          <w:sz w:val="24"/>
          <w:szCs w:val="24"/>
        </w:rPr>
        <w:t>nemovitosti</w:t>
      </w:r>
      <w:r w:rsidR="00BF015F">
        <w:rPr>
          <w:rFonts w:ascii="Arial" w:hAnsi="Arial" w:cs="Arial"/>
          <w:b/>
          <w:bCs/>
          <w:sz w:val="24"/>
          <w:szCs w:val="24"/>
        </w:rPr>
        <w:t xml:space="preserve"> v zahraničí jdou na dračku</w:t>
      </w:r>
    </w:p>
    <w:p w14:paraId="28472147" w14:textId="77777777" w:rsidR="00FC6C93" w:rsidRPr="00F1643D" w:rsidRDefault="00FC6C93" w:rsidP="00B76E0D">
      <w:pPr>
        <w:spacing w:after="0" w:line="320" w:lineRule="atLeast"/>
        <w:jc w:val="both"/>
        <w:rPr>
          <w:rFonts w:ascii="Arial" w:hAnsi="Arial" w:cs="Arial"/>
          <w:b/>
          <w:bCs/>
        </w:rPr>
      </w:pPr>
    </w:p>
    <w:p w14:paraId="6D642429" w14:textId="408A5BC7" w:rsidR="00EE7760" w:rsidRPr="008A6C31" w:rsidRDefault="2FC44AD8" w:rsidP="692CB55F">
      <w:pPr>
        <w:spacing w:after="0" w:line="320" w:lineRule="atLeast"/>
        <w:jc w:val="both"/>
        <w:rPr>
          <w:rFonts w:ascii="Arial" w:eastAsia="Times New Roman" w:hAnsi="Arial" w:cs="Arial"/>
          <w:b/>
          <w:bCs/>
        </w:rPr>
      </w:pPr>
      <w:r w:rsidRPr="692CB55F">
        <w:rPr>
          <w:rFonts w:ascii="Arial" w:hAnsi="Arial" w:cs="Arial"/>
          <w:b/>
          <w:bCs/>
          <w:i/>
          <w:iCs/>
        </w:rPr>
        <w:t xml:space="preserve">Tisková zpráva, </w:t>
      </w:r>
      <w:r w:rsidR="00741F83">
        <w:rPr>
          <w:rFonts w:ascii="Arial" w:hAnsi="Arial" w:cs="Arial"/>
          <w:b/>
          <w:bCs/>
          <w:i/>
          <w:iCs/>
        </w:rPr>
        <w:t>23</w:t>
      </w:r>
      <w:r w:rsidR="002D79B3" w:rsidRPr="692CB55F">
        <w:rPr>
          <w:rFonts w:ascii="Arial" w:hAnsi="Arial" w:cs="Arial"/>
          <w:b/>
          <w:bCs/>
          <w:i/>
          <w:iCs/>
        </w:rPr>
        <w:t xml:space="preserve">. </w:t>
      </w:r>
      <w:r w:rsidR="00F70E45" w:rsidRPr="692CB55F">
        <w:rPr>
          <w:rFonts w:ascii="Arial" w:hAnsi="Arial" w:cs="Arial"/>
          <w:b/>
          <w:bCs/>
          <w:i/>
          <w:iCs/>
        </w:rPr>
        <w:t>5</w:t>
      </w:r>
      <w:r w:rsidR="0018063D" w:rsidRPr="692CB55F">
        <w:rPr>
          <w:rFonts w:ascii="Arial" w:hAnsi="Arial" w:cs="Arial"/>
          <w:b/>
          <w:bCs/>
          <w:i/>
          <w:iCs/>
        </w:rPr>
        <w:t>. 202</w:t>
      </w:r>
      <w:r w:rsidR="004C3469" w:rsidRPr="692CB55F">
        <w:rPr>
          <w:rFonts w:ascii="Arial" w:hAnsi="Arial" w:cs="Arial"/>
          <w:b/>
          <w:bCs/>
          <w:i/>
          <w:iCs/>
        </w:rPr>
        <w:t>2</w:t>
      </w:r>
      <w:r w:rsidRPr="692CB55F">
        <w:rPr>
          <w:rFonts w:ascii="Arial" w:hAnsi="Arial" w:cs="Arial"/>
          <w:b/>
          <w:bCs/>
          <w:i/>
          <w:iCs/>
        </w:rPr>
        <w:t xml:space="preserve"> –</w:t>
      </w:r>
      <w:r w:rsidR="008A6C31" w:rsidRPr="692CB55F">
        <w:rPr>
          <w:rFonts w:ascii="Arial" w:hAnsi="Arial" w:cs="Arial"/>
          <w:b/>
          <w:bCs/>
          <w:i/>
          <w:iCs/>
        </w:rPr>
        <w:t xml:space="preserve"> </w:t>
      </w:r>
      <w:r w:rsidR="008A6C31" w:rsidRPr="692CB55F">
        <w:rPr>
          <w:rFonts w:ascii="Arial" w:eastAsia="Times New Roman" w:hAnsi="Arial" w:cs="Arial"/>
          <w:b/>
          <w:bCs/>
        </w:rPr>
        <w:t>Češi</w:t>
      </w:r>
      <w:r w:rsidR="006570DD" w:rsidRPr="692CB55F">
        <w:rPr>
          <w:rFonts w:ascii="Arial" w:eastAsia="Times New Roman" w:hAnsi="Arial" w:cs="Arial"/>
          <w:b/>
          <w:bCs/>
        </w:rPr>
        <w:t xml:space="preserve"> </w:t>
      </w:r>
      <w:r w:rsidR="008A6C31" w:rsidRPr="692CB55F">
        <w:rPr>
          <w:rFonts w:ascii="Arial" w:eastAsia="Times New Roman" w:hAnsi="Arial" w:cs="Arial"/>
          <w:b/>
          <w:bCs/>
        </w:rPr>
        <w:t xml:space="preserve">jsou </w:t>
      </w:r>
      <w:r w:rsidR="006570DD" w:rsidRPr="692CB55F">
        <w:rPr>
          <w:rFonts w:ascii="Arial" w:eastAsia="Times New Roman" w:hAnsi="Arial" w:cs="Arial"/>
          <w:b/>
          <w:bCs/>
        </w:rPr>
        <w:t>již unaveni restrikcemi z poslední doby a po odkládání zahraničních dovolených budou chtít letos opět vyjet k moři, za exotikou, zkrátka za hranice.</w:t>
      </w:r>
      <w:r w:rsidR="008A6C31" w:rsidRPr="692CB55F">
        <w:rPr>
          <w:rFonts w:ascii="Arial" w:eastAsia="Times New Roman" w:hAnsi="Arial" w:cs="Arial"/>
          <w:b/>
          <w:bCs/>
        </w:rPr>
        <w:t xml:space="preserve"> A nejlépe do svého. K rostoucímu zájmu o koupi rekreační</w:t>
      </w:r>
      <w:r w:rsidR="00A275FF" w:rsidRPr="692CB55F">
        <w:rPr>
          <w:rFonts w:ascii="Arial" w:eastAsia="Times New Roman" w:hAnsi="Arial" w:cs="Arial"/>
          <w:b/>
          <w:bCs/>
        </w:rPr>
        <w:t xml:space="preserve">ch </w:t>
      </w:r>
      <w:r w:rsidR="00463CFD">
        <w:rPr>
          <w:rFonts w:ascii="Arial" w:eastAsia="Times New Roman" w:hAnsi="Arial" w:cs="Arial"/>
          <w:b/>
          <w:bCs/>
        </w:rPr>
        <w:t xml:space="preserve">objektů </w:t>
      </w:r>
      <w:r w:rsidR="008A6C31" w:rsidRPr="692CB55F">
        <w:rPr>
          <w:rFonts w:ascii="Arial" w:eastAsia="Times New Roman" w:hAnsi="Arial" w:cs="Arial"/>
          <w:b/>
          <w:bCs/>
        </w:rPr>
        <w:t>mimo Českou republiku vede jednoznačně nedostatečná nabídka v tuzemsku, ale</w:t>
      </w:r>
      <w:r w:rsidR="00A275FF" w:rsidRPr="692CB55F">
        <w:rPr>
          <w:rFonts w:ascii="Arial" w:eastAsia="Times New Roman" w:hAnsi="Arial" w:cs="Arial"/>
          <w:b/>
          <w:bCs/>
        </w:rPr>
        <w:t xml:space="preserve"> i</w:t>
      </w:r>
      <w:r w:rsidR="00033B97">
        <w:rPr>
          <w:rFonts w:ascii="Arial" w:eastAsia="Times New Roman" w:hAnsi="Arial" w:cs="Arial"/>
          <w:b/>
          <w:bCs/>
        </w:rPr>
        <w:t> </w:t>
      </w:r>
      <w:r w:rsidR="00A275FF" w:rsidRPr="692CB55F">
        <w:rPr>
          <w:rFonts w:ascii="Arial" w:eastAsia="Times New Roman" w:hAnsi="Arial" w:cs="Arial"/>
          <w:b/>
          <w:bCs/>
        </w:rPr>
        <w:t>rostoucí ceny a</w:t>
      </w:r>
      <w:r w:rsidR="008A6C31" w:rsidRPr="692CB55F">
        <w:rPr>
          <w:rFonts w:ascii="Arial" w:eastAsia="Times New Roman" w:hAnsi="Arial" w:cs="Arial"/>
          <w:b/>
          <w:bCs/>
        </w:rPr>
        <w:t xml:space="preserve"> válka na Ukrajině. Aktuální situaci na trhu </w:t>
      </w:r>
      <w:r w:rsidR="00293F23">
        <w:rPr>
          <w:rFonts w:ascii="Arial" w:eastAsia="Times New Roman" w:hAnsi="Arial" w:cs="Arial"/>
          <w:b/>
          <w:bCs/>
        </w:rPr>
        <w:t xml:space="preserve">komentuje </w:t>
      </w:r>
      <w:r w:rsidR="00A275FF" w:rsidRPr="692CB55F">
        <w:rPr>
          <w:rFonts w:ascii="Arial" w:eastAsia="Times New Roman" w:hAnsi="Arial" w:cs="Arial"/>
          <w:b/>
          <w:bCs/>
        </w:rPr>
        <w:t>ředitel</w:t>
      </w:r>
      <w:r w:rsidR="008A6C31" w:rsidRPr="692CB55F">
        <w:rPr>
          <w:rFonts w:ascii="Arial" w:eastAsia="Times New Roman" w:hAnsi="Arial" w:cs="Arial"/>
          <w:b/>
          <w:bCs/>
        </w:rPr>
        <w:t xml:space="preserve"> </w:t>
      </w:r>
      <w:r w:rsidR="008A6C31" w:rsidRPr="692CB55F">
        <w:rPr>
          <w:rFonts w:ascii="Arial" w:hAnsi="Arial" w:cs="Arial"/>
          <w:b/>
          <w:bCs/>
        </w:rPr>
        <w:t>r</w:t>
      </w:r>
      <w:r w:rsidR="00FB0763" w:rsidRPr="692CB55F">
        <w:rPr>
          <w:rFonts w:ascii="Arial" w:hAnsi="Arial" w:cs="Arial"/>
          <w:b/>
          <w:bCs/>
        </w:rPr>
        <w:t>ealitní kancelář</w:t>
      </w:r>
      <w:r w:rsidR="00B432DB" w:rsidRPr="692CB55F">
        <w:rPr>
          <w:rFonts w:ascii="Arial" w:hAnsi="Arial" w:cs="Arial"/>
          <w:b/>
          <w:bCs/>
        </w:rPr>
        <w:t>e</w:t>
      </w:r>
      <w:r w:rsidR="00FB0763" w:rsidRPr="692CB55F">
        <w:rPr>
          <w:rFonts w:ascii="Arial" w:hAnsi="Arial" w:cs="Arial"/>
          <w:b/>
          <w:bCs/>
        </w:rPr>
        <w:t xml:space="preserve"> Luxent – Exclusive Properties</w:t>
      </w:r>
      <w:r w:rsidR="008A6C31" w:rsidRPr="692CB55F">
        <w:rPr>
          <w:rFonts w:ascii="Arial" w:hAnsi="Arial" w:cs="Arial"/>
          <w:b/>
          <w:bCs/>
        </w:rPr>
        <w:t>, která</w:t>
      </w:r>
      <w:r w:rsidR="00EE7760" w:rsidRPr="00FB0763"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 w:rsidR="00FB0763" w:rsidRPr="00FB0763">
        <w:rPr>
          <w:rFonts w:ascii="Arial" w:hAnsi="Arial" w:cs="Arial"/>
          <w:b/>
          <w:bCs/>
          <w:color w:val="000000"/>
          <w:shd w:val="clear" w:color="auto" w:fill="FFFFFF"/>
        </w:rPr>
        <w:t xml:space="preserve">se </w:t>
      </w:r>
      <w:r w:rsidR="00CD0A35">
        <w:rPr>
          <w:rFonts w:ascii="Arial" w:hAnsi="Arial" w:cs="Arial"/>
          <w:b/>
          <w:bCs/>
          <w:color w:val="000000"/>
          <w:shd w:val="clear" w:color="auto" w:fill="FFFFFF"/>
        </w:rPr>
        <w:t xml:space="preserve">věnuje </w:t>
      </w:r>
      <w:r w:rsidR="00D759E7">
        <w:rPr>
          <w:rFonts w:ascii="Arial" w:hAnsi="Arial" w:cs="Arial"/>
          <w:b/>
          <w:bCs/>
          <w:color w:val="000000"/>
          <w:shd w:val="clear" w:color="auto" w:fill="FFFFFF"/>
        </w:rPr>
        <w:t>také</w:t>
      </w:r>
      <w:r w:rsidR="00CD0A35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FB0763" w:rsidRPr="00FB0763">
        <w:rPr>
          <w:rFonts w:ascii="Arial" w:hAnsi="Arial" w:cs="Arial"/>
          <w:b/>
          <w:bCs/>
          <w:color w:val="000000"/>
          <w:shd w:val="clear" w:color="auto" w:fill="FFFFFF"/>
        </w:rPr>
        <w:t>prodeji rekreačních zahran</w:t>
      </w:r>
      <w:r w:rsidR="00F317ED">
        <w:rPr>
          <w:rFonts w:ascii="Arial" w:hAnsi="Arial" w:cs="Arial"/>
          <w:b/>
          <w:bCs/>
          <w:color w:val="000000"/>
          <w:shd w:val="clear" w:color="auto" w:fill="FFFFFF"/>
        </w:rPr>
        <w:t>ičních nemovitostí</w:t>
      </w:r>
      <w:r w:rsidR="004F547C" w:rsidRPr="004F547C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08551F">
        <w:rPr>
          <w:rFonts w:ascii="Arial" w:hAnsi="Arial" w:cs="Arial"/>
          <w:b/>
          <w:bCs/>
          <w:color w:val="000000"/>
          <w:shd w:val="clear" w:color="auto" w:fill="FFFFFF"/>
        </w:rPr>
        <w:t xml:space="preserve">a </w:t>
      </w:r>
      <w:r w:rsidR="00CD0A35">
        <w:rPr>
          <w:rFonts w:ascii="Arial" w:hAnsi="Arial" w:cs="Arial"/>
          <w:b/>
          <w:bCs/>
          <w:color w:val="000000"/>
          <w:shd w:val="clear" w:color="auto" w:fill="FFFFFF"/>
        </w:rPr>
        <w:t xml:space="preserve">v portfoliu má </w:t>
      </w:r>
      <w:r w:rsidR="00F317ED">
        <w:rPr>
          <w:rFonts w:ascii="Arial" w:hAnsi="Arial" w:cs="Arial"/>
          <w:b/>
          <w:bCs/>
          <w:color w:val="000000"/>
          <w:shd w:val="clear" w:color="auto" w:fill="FFFFFF"/>
        </w:rPr>
        <w:t xml:space="preserve">například </w:t>
      </w:r>
      <w:r w:rsidR="00CD0A35">
        <w:rPr>
          <w:rFonts w:ascii="Arial" w:hAnsi="Arial" w:cs="Arial"/>
          <w:b/>
          <w:bCs/>
          <w:color w:val="000000"/>
          <w:shd w:val="clear" w:color="auto" w:fill="FFFFFF"/>
        </w:rPr>
        <w:t xml:space="preserve">apartmány a domy </w:t>
      </w:r>
      <w:r w:rsidR="00F317ED">
        <w:rPr>
          <w:rFonts w:ascii="Arial" w:hAnsi="Arial" w:cs="Arial"/>
          <w:b/>
          <w:bCs/>
          <w:color w:val="000000"/>
          <w:shd w:val="clear" w:color="auto" w:fill="FFFFFF"/>
        </w:rPr>
        <w:t xml:space="preserve">ve Spojených arabských emirátech, Španělsku či </w:t>
      </w:r>
      <w:r w:rsidR="00FB0763" w:rsidRPr="00FB0763">
        <w:rPr>
          <w:rFonts w:ascii="Arial" w:hAnsi="Arial" w:cs="Arial"/>
          <w:b/>
          <w:bCs/>
          <w:color w:val="000000"/>
          <w:shd w:val="clear" w:color="auto" w:fill="FFFFFF"/>
        </w:rPr>
        <w:t>na Slovensku.</w:t>
      </w:r>
    </w:p>
    <w:p w14:paraId="3E6B07EC" w14:textId="77777777" w:rsidR="000267D9" w:rsidRDefault="000267D9" w:rsidP="00B76E0D">
      <w:pPr>
        <w:spacing w:after="0" w:line="320" w:lineRule="atLeast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3386DD91" w14:textId="66314C68" w:rsidR="00C34127" w:rsidRDefault="00D32DD8" w:rsidP="00B76E0D">
      <w:pPr>
        <w:spacing w:after="0" w:line="320" w:lineRule="atLeast"/>
        <w:jc w:val="both"/>
        <w:rPr>
          <w:rFonts w:ascii="Arial" w:hAnsi="Arial" w:cs="Arial"/>
          <w:i/>
          <w:iCs/>
          <w:color w:val="000000"/>
          <w:shd w:val="clear" w:color="auto" w:fill="FFFFFF"/>
        </w:rPr>
      </w:pPr>
      <w:r w:rsidRPr="00D32DD8">
        <w:rPr>
          <w:rFonts w:ascii="Arial" w:hAnsi="Arial" w:cs="Arial"/>
          <w:noProof/>
          <w:color w:val="000000"/>
          <w:shd w:val="clear" w:color="auto" w:fill="FFFFFF"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D53DCB5" wp14:editId="37482C57">
                <wp:simplePos x="0" y="0"/>
                <wp:positionH relativeFrom="margin">
                  <wp:align>right</wp:align>
                </wp:positionH>
                <wp:positionV relativeFrom="paragraph">
                  <wp:posOffset>2099236</wp:posOffset>
                </wp:positionV>
                <wp:extent cx="1784985" cy="403860"/>
                <wp:effectExtent l="0" t="0" r="24765" b="1524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985" cy="403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A0800" w14:textId="1C635C4E" w:rsidR="00D32DD8" w:rsidRPr="00D32DD8" w:rsidRDefault="00D32DD8" w:rsidP="00D32DD8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I</w:t>
                            </w:r>
                            <w:r w:rsidRPr="00D32DD8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nteriér projektu Marina Liptov na Slovensku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3DCB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9.35pt;margin-top:165.3pt;width:140.55pt;height:31.8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" fillcolor="white [3212]" strokecolor="white [3212]">
                <v:textbox>
                  <w:txbxContent>
                    <w:p w14:paraId="09AA0800" w14:textId="1C635C4E" w:rsidR="00D32DD8" w:rsidRPr="00D32DD8" w:rsidRDefault="00D32DD8" w:rsidP="00D32DD8">
                      <w:pPr>
                        <w:jc w:val="right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I</w:t>
                      </w:r>
                      <w:r w:rsidRPr="00D32DD8">
                        <w:rPr>
                          <w:rFonts w:ascii="Arial" w:hAnsi="Arial" w:cs="Arial"/>
                          <w:i/>
                          <w:sz w:val="20"/>
                        </w:rPr>
                        <w:t>nteriér projektu Marina Liptov na Slovensku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hd w:val="clear" w:color="auto" w:fill="FFFFFF"/>
          <w:lang w:eastAsia="cs-CZ"/>
        </w:rPr>
        <w:drawing>
          <wp:anchor distT="0" distB="0" distL="114300" distR="114300" simplePos="0" relativeHeight="251666432" behindDoc="1" locked="0" layoutInCell="1" allowOverlap="1" wp14:anchorId="58D9B63B" wp14:editId="0C4D2C5E">
            <wp:simplePos x="0" y="0"/>
            <wp:positionH relativeFrom="margin">
              <wp:align>right</wp:align>
            </wp:positionH>
            <wp:positionV relativeFrom="paragraph">
              <wp:posOffset>1090029</wp:posOffset>
            </wp:positionV>
            <wp:extent cx="1799590" cy="1012190"/>
            <wp:effectExtent l="0" t="0" r="0" b="0"/>
            <wp:wrapTight wrapText="bothSides">
              <wp:wrapPolygon edited="0">
                <wp:start x="0" y="0"/>
                <wp:lineTo x="0" y="21139"/>
                <wp:lineTo x="21265" y="21139"/>
                <wp:lineTo x="21265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uxent_Marina Liptov_vizualizace_interier_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7D9">
        <w:rPr>
          <w:rFonts w:ascii="Arial" w:hAnsi="Arial" w:cs="Arial"/>
          <w:color w:val="000000"/>
          <w:shd w:val="clear" w:color="auto" w:fill="FFFFFF"/>
        </w:rPr>
        <w:t>S</w:t>
      </w:r>
      <w:r w:rsidR="000267D9" w:rsidRPr="000267D9">
        <w:rPr>
          <w:rFonts w:ascii="Arial" w:hAnsi="Arial" w:cs="Arial"/>
          <w:color w:val="000000"/>
          <w:shd w:val="clear" w:color="auto" w:fill="FFFFFF"/>
        </w:rPr>
        <w:t xml:space="preserve"> ohledem na současnou geopolitickou situaci budou </w:t>
      </w:r>
      <w:r w:rsidR="000267D9">
        <w:rPr>
          <w:rFonts w:ascii="Arial" w:hAnsi="Arial" w:cs="Arial"/>
          <w:color w:val="000000"/>
          <w:shd w:val="clear" w:color="auto" w:fill="FFFFFF"/>
        </w:rPr>
        <w:t xml:space="preserve">sice </w:t>
      </w:r>
      <w:r w:rsidR="000267D9" w:rsidRPr="000267D9">
        <w:rPr>
          <w:rFonts w:ascii="Arial" w:hAnsi="Arial" w:cs="Arial"/>
          <w:color w:val="000000"/>
          <w:shd w:val="clear" w:color="auto" w:fill="FFFFFF"/>
        </w:rPr>
        <w:t>ch</w:t>
      </w:r>
      <w:r w:rsidR="00E85DCA">
        <w:rPr>
          <w:rFonts w:ascii="Arial" w:hAnsi="Arial" w:cs="Arial"/>
          <w:color w:val="000000"/>
          <w:shd w:val="clear" w:color="auto" w:fill="FFFFFF"/>
        </w:rPr>
        <w:t>tít někteří lidé kvůli obavám o </w:t>
      </w:r>
      <w:r w:rsidR="000267D9" w:rsidRPr="000267D9">
        <w:rPr>
          <w:rFonts w:ascii="Arial" w:hAnsi="Arial" w:cs="Arial"/>
          <w:color w:val="000000"/>
          <w:shd w:val="clear" w:color="auto" w:fill="FFFFFF"/>
        </w:rPr>
        <w:t>bezpečnost trávit</w:t>
      </w:r>
      <w:r w:rsidR="000267D9">
        <w:rPr>
          <w:rFonts w:ascii="Arial" w:hAnsi="Arial" w:cs="Arial"/>
          <w:color w:val="000000"/>
          <w:shd w:val="clear" w:color="auto" w:fill="FFFFFF"/>
        </w:rPr>
        <w:t xml:space="preserve"> víkendy a dovolené v tuzemsku,</w:t>
      </w:r>
      <w:r w:rsidR="008A6C31">
        <w:rPr>
          <w:rFonts w:ascii="Arial" w:hAnsi="Arial" w:cs="Arial"/>
          <w:color w:val="000000"/>
          <w:shd w:val="clear" w:color="auto" w:fill="FFFFFF"/>
        </w:rPr>
        <w:t xml:space="preserve"> mnoho li</w:t>
      </w:r>
      <w:r w:rsidR="004F5840">
        <w:rPr>
          <w:rFonts w:ascii="Arial" w:hAnsi="Arial" w:cs="Arial"/>
          <w:color w:val="000000"/>
          <w:shd w:val="clear" w:color="auto" w:fill="FFFFFF"/>
        </w:rPr>
        <w:t>dí</w:t>
      </w:r>
      <w:r w:rsidR="008A6C31">
        <w:rPr>
          <w:rFonts w:ascii="Arial" w:hAnsi="Arial" w:cs="Arial"/>
          <w:color w:val="000000"/>
          <w:shd w:val="clear" w:color="auto" w:fill="FFFFFF"/>
        </w:rPr>
        <w:t xml:space="preserve"> ale naopak využije možnost obnoveného cestování. </w:t>
      </w:r>
      <w:r w:rsidR="004F5840">
        <w:rPr>
          <w:rFonts w:ascii="Arial" w:hAnsi="Arial" w:cs="Arial"/>
          <w:color w:val="000000"/>
          <w:shd w:val="clear" w:color="auto" w:fill="FFFFFF"/>
        </w:rPr>
        <w:t xml:space="preserve">To se </w:t>
      </w:r>
      <w:r w:rsidR="00E56AF6">
        <w:rPr>
          <w:rFonts w:ascii="Arial" w:hAnsi="Arial" w:cs="Arial"/>
          <w:color w:val="000000"/>
          <w:shd w:val="clear" w:color="auto" w:fill="FFFFFF"/>
        </w:rPr>
        <w:t>po</w:t>
      </w:r>
      <w:r w:rsidR="004F5840">
        <w:rPr>
          <w:rFonts w:ascii="Arial" w:hAnsi="Arial" w:cs="Arial"/>
          <w:color w:val="000000"/>
          <w:shd w:val="clear" w:color="auto" w:fill="FFFFFF"/>
        </w:rPr>
        <w:t xml:space="preserve">dle </w:t>
      </w:r>
      <w:r w:rsidR="004F584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ředitele </w:t>
      </w:r>
      <w:r w:rsidR="004F5840" w:rsidRPr="00EE7760">
        <w:rPr>
          <w:rFonts w:ascii="Arial" w:hAnsi="Arial" w:cs="Arial"/>
          <w:color w:val="000000"/>
          <w:shd w:val="clear" w:color="auto" w:fill="FFFFFF"/>
        </w:rPr>
        <w:t>realitní kanceláře </w:t>
      </w:r>
      <w:hyperlink r:id="rId10" w:history="1">
        <w:r w:rsidR="004F5840" w:rsidRPr="00EE7760">
          <w:rPr>
            <w:rStyle w:val="Hypertextovodkaz"/>
            <w:rFonts w:ascii="Arial" w:hAnsi="Arial" w:cs="Arial"/>
            <w:shd w:val="clear" w:color="auto" w:fill="FFFFFF"/>
          </w:rPr>
          <w:t>Luxent – Exclusive Properties</w:t>
        </w:r>
      </w:hyperlink>
      <w:r w:rsidR="004F5840">
        <w:rPr>
          <w:rFonts w:ascii="Arial" w:hAnsi="Arial" w:cs="Arial"/>
          <w:color w:val="000000"/>
          <w:shd w:val="clear" w:color="auto" w:fill="FFFFFF"/>
        </w:rPr>
        <w:t xml:space="preserve"> Jiřího Kučery </w:t>
      </w:r>
      <w:r w:rsidR="004F5840">
        <w:rPr>
          <w:rStyle w:val="normaltextrun"/>
          <w:rFonts w:ascii="Arial" w:hAnsi="Arial" w:cs="Arial"/>
          <w:color w:val="000000"/>
          <w:shd w:val="clear" w:color="auto" w:fill="FFFFFF"/>
        </w:rPr>
        <w:t>projevuje v enormní poptávce po druhém bydlení za hranicemi</w:t>
      </w:r>
      <w:r w:rsidR="004F5840">
        <w:rPr>
          <w:rFonts w:ascii="Arial" w:hAnsi="Arial" w:cs="Arial"/>
          <w:color w:val="000000"/>
          <w:shd w:val="clear" w:color="auto" w:fill="FFFFFF"/>
        </w:rPr>
        <w:t>:</w:t>
      </w:r>
      <w:r w:rsidR="004F5840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„</w:t>
      </w:r>
      <w:r w:rsidR="004F5840" w:rsidRPr="007D535A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Je to </w:t>
      </w:r>
      <w:r w:rsidR="00E85DCA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trend, který jednoznačně sílí. </w:t>
      </w:r>
      <w:r w:rsidR="00E56AF6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N</w:t>
      </w:r>
      <w:r w:rsidR="004F5840" w:rsidRPr="007D535A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abídka nemovitostí v zahraničí a vůbec dynamika místních realitních trhů je vyšší </w:t>
      </w:r>
      <w:r w:rsidR="004F5840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než</w:t>
      </w:r>
      <w:r w:rsidR="004F5840" w:rsidRPr="007D535A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4F5840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u</w:t>
      </w:r>
      <w:r w:rsidR="004F5840" w:rsidRPr="007D535A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 nás</w:t>
      </w:r>
      <w:r w:rsidR="004F5840" w:rsidRPr="006570DD">
        <w:rPr>
          <w:rFonts w:ascii="Arial" w:hAnsi="Arial" w:cs="Arial"/>
          <w:i/>
          <w:color w:val="000000"/>
          <w:shd w:val="clear" w:color="auto" w:fill="FFFFFF"/>
        </w:rPr>
        <w:t>.</w:t>
      </w:r>
      <w:r w:rsidR="004F5840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4F5840" w:rsidRPr="007D535A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Kdo si může dovolit </w:t>
      </w:r>
      <w:r w:rsidR="00B62761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koupit </w:t>
      </w:r>
      <w:r w:rsidR="004F5840" w:rsidRPr="007D535A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kvalitní nemovitost v České republice, nalezne </w:t>
      </w:r>
      <w:r w:rsidR="008233CE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cizině </w:t>
      </w:r>
      <w:r w:rsidR="004F5840" w:rsidRPr="007D535A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širší výběr a</w:t>
      </w:r>
      <w:r w:rsidR="00E21A38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 </w:t>
      </w:r>
      <w:r w:rsidR="004F5840" w:rsidRPr="007D535A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často i za nižší ceny. Jazyková bariéra přestává hrát roli, covidová omezení</w:t>
      </w:r>
      <w:r w:rsidR="00E85DCA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 dnes již téměř neexistují a</w:t>
      </w:r>
      <w:r w:rsidR="004F5840" w:rsidRPr="007D535A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 přinejmenším v Evropské unii je cestování snadné a životní náklady srovnatelné. Při zabezpečeném internetovém připojení </w:t>
      </w:r>
      <w:r w:rsidR="00E85DCA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 xml:space="preserve">navíc </w:t>
      </w:r>
      <w:r w:rsidR="004F5840" w:rsidRPr="007D535A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není problém trávit delší čas v zahraničí a</w:t>
      </w:r>
      <w:r w:rsidR="00E21A38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 </w:t>
      </w:r>
      <w:r w:rsidR="004F5840" w:rsidRPr="007D535A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pracovat či podnikat na dálku.</w:t>
      </w:r>
      <w:r w:rsidR="004F5840" w:rsidRPr="007D535A">
        <w:rPr>
          <w:rStyle w:val="eop"/>
          <w:rFonts w:ascii="Arial" w:hAnsi="Arial" w:cs="Arial"/>
          <w:i/>
          <w:iCs/>
          <w:color w:val="000000"/>
          <w:shd w:val="clear" w:color="auto" w:fill="FFFFFF"/>
        </w:rPr>
        <w:t>“</w:t>
      </w:r>
      <w:r w:rsidRPr="00D32DD8">
        <w:rPr>
          <w:rFonts w:ascii="Arial" w:hAnsi="Arial" w:cs="Arial"/>
          <w:noProof/>
          <w:color w:val="000000"/>
          <w:shd w:val="clear" w:color="auto" w:fill="FFFFFF"/>
        </w:rPr>
        <w:t xml:space="preserve"> </w:t>
      </w:r>
    </w:p>
    <w:p w14:paraId="32372A01" w14:textId="77777777" w:rsidR="004F5840" w:rsidRPr="004F5840" w:rsidRDefault="004F5840" w:rsidP="00B76E0D">
      <w:pPr>
        <w:spacing w:after="0" w:line="320" w:lineRule="atLeast"/>
        <w:jc w:val="both"/>
        <w:rPr>
          <w:rFonts w:ascii="Arial" w:hAnsi="Arial" w:cs="Arial"/>
          <w:i/>
          <w:iCs/>
          <w:color w:val="000000"/>
          <w:shd w:val="clear" w:color="auto" w:fill="FFFFFF"/>
        </w:rPr>
      </w:pPr>
    </w:p>
    <w:p w14:paraId="56F6E8CE" w14:textId="41157D42" w:rsidR="00C15C4E" w:rsidRDefault="00D32DD8" w:rsidP="004D654A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7D140C1" wp14:editId="72AF73A4">
            <wp:simplePos x="0" y="0"/>
            <wp:positionH relativeFrom="margin">
              <wp:align>left</wp:align>
            </wp:positionH>
            <wp:positionV relativeFrom="paragraph">
              <wp:posOffset>268487</wp:posOffset>
            </wp:positionV>
            <wp:extent cx="1799590" cy="1079500"/>
            <wp:effectExtent l="0" t="0" r="0" b="6350"/>
            <wp:wrapTight wrapText="bothSides">
              <wp:wrapPolygon edited="0">
                <wp:start x="0" y="0"/>
                <wp:lineTo x="0" y="21346"/>
                <wp:lineTo x="21265" y="21346"/>
                <wp:lineTo x="2126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baj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DD8">
        <w:rPr>
          <w:rFonts w:ascii="Arial" w:hAnsi="Arial" w:cs="Arial"/>
          <w:noProof/>
          <w:color w:val="000000"/>
          <w:shd w:val="clear" w:color="auto" w:fill="FFFFFF"/>
          <w:lang w:eastAsia="cs-CZ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EF5EC25" wp14:editId="054F002F">
                <wp:simplePos x="0" y="0"/>
                <wp:positionH relativeFrom="margin">
                  <wp:align>left</wp:align>
                </wp:positionH>
                <wp:positionV relativeFrom="paragraph">
                  <wp:posOffset>1404236</wp:posOffset>
                </wp:positionV>
                <wp:extent cx="1784985" cy="254635"/>
                <wp:effectExtent l="0" t="0" r="24765" b="12065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985" cy="2551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FA3E5" w14:textId="61AD8070" w:rsidR="00D32DD8" w:rsidRPr="00D32DD8" w:rsidRDefault="00D32DD8" w:rsidP="00D32DD8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Projekt Liv Marina v Dubaji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5EC25" id="_x0000_s1027" type="#_x0000_t202" style="position:absolute;left:0;text-align:left;margin-left:0;margin-top:110.55pt;width:140.55pt;height:20.0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" fillcolor="white [3212]" strokecolor="white [3212]">
                <v:textbox>
                  <w:txbxContent>
                    <w:p w14:paraId="2D8FA3E5" w14:textId="61AD8070" w:rsidR="00D32DD8" w:rsidRPr="00D32DD8" w:rsidRDefault="00D32DD8" w:rsidP="00D32DD8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Projekt Liv Marina v Dubaji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0763" w:rsidRPr="00FB0763">
        <w:rPr>
          <w:rFonts w:ascii="Arial" w:hAnsi="Arial" w:cs="Arial"/>
          <w:bCs/>
        </w:rPr>
        <w:t>K populárním destinacím pa</w:t>
      </w:r>
      <w:r>
        <w:rPr>
          <w:rFonts w:ascii="Arial" w:hAnsi="Arial" w:cs="Arial"/>
          <w:bCs/>
        </w:rPr>
        <w:t xml:space="preserve">tří hlavně přímořská letoviska. </w:t>
      </w:r>
      <w:r w:rsidR="001D3E1B">
        <w:rPr>
          <w:rFonts w:ascii="Arial" w:hAnsi="Arial" w:cs="Arial"/>
          <w:bCs/>
          <w:i/>
          <w:iCs/>
        </w:rPr>
        <w:t>„V </w:t>
      </w:r>
      <w:r w:rsidR="00FB0763" w:rsidRPr="00FB0763">
        <w:rPr>
          <w:rFonts w:ascii="Arial" w:hAnsi="Arial" w:cs="Arial"/>
          <w:bCs/>
          <w:i/>
          <w:iCs/>
        </w:rPr>
        <w:t xml:space="preserve">minulých dvou měsících se zvýšil počet nákupů nemovitostí například ve Španělsku nebo ve </w:t>
      </w:r>
      <w:r w:rsidR="005A55C6">
        <w:rPr>
          <w:rFonts w:ascii="Arial" w:hAnsi="Arial" w:cs="Arial"/>
          <w:bCs/>
          <w:i/>
          <w:iCs/>
        </w:rPr>
        <w:t>Spojených arabských emirátech. Ostatně p</w:t>
      </w:r>
      <w:r w:rsidR="00FB0763" w:rsidRPr="00FB0763">
        <w:rPr>
          <w:rFonts w:ascii="Arial" w:hAnsi="Arial" w:cs="Arial"/>
          <w:bCs/>
          <w:i/>
          <w:iCs/>
        </w:rPr>
        <w:t>ři přímém vyhledávání na našich webových stránkách jsou nejčastějšími výra</w:t>
      </w:r>
      <w:r w:rsidR="001D3E1B">
        <w:rPr>
          <w:rFonts w:ascii="Arial" w:hAnsi="Arial" w:cs="Arial"/>
          <w:bCs/>
          <w:i/>
          <w:iCs/>
        </w:rPr>
        <w:t>zy Dubaj a </w:t>
      </w:r>
      <w:r w:rsidR="00FB0763" w:rsidRPr="00FB0763">
        <w:rPr>
          <w:rFonts w:ascii="Arial" w:hAnsi="Arial" w:cs="Arial"/>
          <w:bCs/>
          <w:i/>
          <w:iCs/>
        </w:rPr>
        <w:t>Tenerife,“</w:t>
      </w:r>
      <w:r w:rsidR="00FB0763">
        <w:rPr>
          <w:rFonts w:ascii="Arial" w:hAnsi="Arial" w:cs="Arial"/>
          <w:bCs/>
        </w:rPr>
        <w:t xml:space="preserve"> popisuje Jiří Kučera a dodává:</w:t>
      </w:r>
      <w:r w:rsidR="00FB0763" w:rsidRPr="00FB0763">
        <w:rPr>
          <w:rFonts w:ascii="Arial" w:hAnsi="Arial" w:cs="Arial"/>
          <w:bCs/>
        </w:rPr>
        <w:t xml:space="preserve"> </w:t>
      </w:r>
      <w:r w:rsidR="00FB0763" w:rsidRPr="00FB0763">
        <w:rPr>
          <w:rFonts w:ascii="Arial" w:hAnsi="Arial" w:cs="Arial"/>
          <w:bCs/>
          <w:i/>
          <w:iCs/>
        </w:rPr>
        <w:t>„Pokud jde o typ nemovitost</w:t>
      </w:r>
      <w:r w:rsidR="00741F83">
        <w:rPr>
          <w:rFonts w:ascii="Arial" w:hAnsi="Arial" w:cs="Arial"/>
          <w:bCs/>
          <w:i/>
          <w:iCs/>
        </w:rPr>
        <w:t>í, v případě Emirátů je zájem o </w:t>
      </w:r>
      <w:r w:rsidR="00FB0763" w:rsidRPr="00FB0763">
        <w:rPr>
          <w:rFonts w:ascii="Arial" w:hAnsi="Arial" w:cs="Arial"/>
          <w:bCs/>
          <w:i/>
          <w:iCs/>
        </w:rPr>
        <w:t>luxusní apartmány, ve Španělsku se dobře prodávají také domy.“</w:t>
      </w:r>
    </w:p>
    <w:p w14:paraId="52B53AB0" w14:textId="2DFBBB95" w:rsidR="00E0262F" w:rsidRDefault="00E0262F" w:rsidP="004D654A">
      <w:pPr>
        <w:spacing w:after="0" w:line="320" w:lineRule="atLeast"/>
        <w:jc w:val="both"/>
        <w:rPr>
          <w:rFonts w:ascii="Arial" w:hAnsi="Arial" w:cs="Arial"/>
          <w:bCs/>
        </w:rPr>
      </w:pPr>
    </w:p>
    <w:p w14:paraId="5F51B7B9" w14:textId="05E2ED16" w:rsidR="0052256A" w:rsidRPr="007635FE" w:rsidRDefault="00E0262F" w:rsidP="004D654A">
      <w:pPr>
        <w:spacing w:after="0" w:line="320" w:lineRule="atLeast"/>
        <w:jc w:val="both"/>
        <w:rPr>
          <w:rFonts w:ascii="Arial" w:hAnsi="Arial" w:cs="Arial"/>
          <w:b/>
          <w:bCs/>
        </w:rPr>
      </w:pPr>
      <w:r w:rsidRPr="0029113E">
        <w:rPr>
          <w:rFonts w:ascii="Arial" w:hAnsi="Arial" w:cs="Arial"/>
          <w:b/>
          <w:bCs/>
        </w:rPr>
        <w:t>Dubaj</w:t>
      </w:r>
      <w:r w:rsidR="0029113E" w:rsidRPr="0029113E">
        <w:rPr>
          <w:rFonts w:ascii="Arial" w:hAnsi="Arial" w:cs="Arial"/>
          <w:b/>
          <w:bCs/>
        </w:rPr>
        <w:t xml:space="preserve"> – </w:t>
      </w:r>
      <w:r w:rsidR="00110284">
        <w:rPr>
          <w:rFonts w:ascii="Arial" w:hAnsi="Arial" w:cs="Arial"/>
          <w:b/>
          <w:bCs/>
        </w:rPr>
        <w:t>nákupní a dovolenkový ráj</w:t>
      </w:r>
    </w:p>
    <w:p w14:paraId="44B2AF8E" w14:textId="2662A7C4" w:rsidR="00DA5D26" w:rsidRDefault="001D3E1B" w:rsidP="004D654A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 hlavním městě Spojených arabských emi</w:t>
      </w:r>
      <w:r w:rsidR="000968D8">
        <w:rPr>
          <w:rFonts w:ascii="Arial" w:hAnsi="Arial" w:cs="Arial"/>
          <w:bCs/>
        </w:rPr>
        <w:t>r</w:t>
      </w:r>
      <w:r>
        <w:rPr>
          <w:rFonts w:ascii="Arial" w:hAnsi="Arial" w:cs="Arial"/>
          <w:bCs/>
        </w:rPr>
        <w:t>á</w:t>
      </w:r>
      <w:r w:rsidR="000968D8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ů a</w:t>
      </w:r>
      <w:r w:rsidR="00016388">
        <w:rPr>
          <w:rFonts w:ascii="Arial" w:hAnsi="Arial" w:cs="Arial"/>
          <w:bCs/>
        </w:rPr>
        <w:t xml:space="preserve">ktuálně panuje silná poptávka </w:t>
      </w:r>
      <w:r>
        <w:rPr>
          <w:rFonts w:ascii="Arial" w:hAnsi="Arial" w:cs="Arial"/>
          <w:bCs/>
        </w:rPr>
        <w:t>právě</w:t>
      </w:r>
      <w:r w:rsidR="00016388">
        <w:rPr>
          <w:rFonts w:ascii="Arial" w:hAnsi="Arial" w:cs="Arial"/>
          <w:bCs/>
        </w:rPr>
        <w:t xml:space="preserve"> po apartmánech</w:t>
      </w:r>
      <w:r w:rsidR="00FB0763" w:rsidRPr="00FB0763">
        <w:rPr>
          <w:rFonts w:ascii="Arial" w:hAnsi="Arial" w:cs="Arial"/>
          <w:bCs/>
        </w:rPr>
        <w:t xml:space="preserve"> v projektech s výhledy přímo na moře, na nejvyšší mrakodrap světa Burj Khalifa</w:t>
      </w:r>
      <w:r w:rsidR="0029113E">
        <w:rPr>
          <w:rFonts w:ascii="Arial" w:hAnsi="Arial" w:cs="Arial"/>
          <w:bCs/>
        </w:rPr>
        <w:t xml:space="preserve"> </w:t>
      </w:r>
      <w:r w:rsidR="0029113E">
        <w:rPr>
          <w:rFonts w:ascii="Arial" w:hAnsi="Arial" w:cs="Arial"/>
          <w:bCs/>
        </w:rPr>
        <w:lastRenderedPageBreak/>
        <w:t>či</w:t>
      </w:r>
      <w:r w:rsidR="00DA5D26">
        <w:rPr>
          <w:rFonts w:ascii="Arial" w:hAnsi="Arial" w:cs="Arial"/>
          <w:bCs/>
        </w:rPr>
        <w:t xml:space="preserve"> </w:t>
      </w:r>
      <w:r w:rsidR="00DA5D26" w:rsidRPr="0052256A">
        <w:rPr>
          <w:rFonts w:ascii="Arial" w:hAnsi="Arial" w:cs="Arial"/>
          <w:bCs/>
        </w:rPr>
        <w:t>největší tančící fontán</w:t>
      </w:r>
      <w:r w:rsidR="00DA5D26">
        <w:rPr>
          <w:rFonts w:ascii="Arial" w:hAnsi="Arial" w:cs="Arial"/>
          <w:bCs/>
        </w:rPr>
        <w:t>u</w:t>
      </w:r>
      <w:r w:rsidR="00E32509">
        <w:rPr>
          <w:rFonts w:ascii="Arial" w:hAnsi="Arial" w:cs="Arial"/>
          <w:bCs/>
        </w:rPr>
        <w:t>. A</w:t>
      </w:r>
      <w:r w:rsidR="00DA5D26">
        <w:rPr>
          <w:rFonts w:ascii="Arial" w:hAnsi="Arial" w:cs="Arial"/>
          <w:bCs/>
        </w:rPr>
        <w:t xml:space="preserve"> to nabízí nové luxusní výškové budovy.</w:t>
      </w:r>
      <w:r w:rsidR="0029113E">
        <w:rPr>
          <w:rFonts w:ascii="Arial" w:hAnsi="Arial" w:cs="Arial"/>
          <w:bCs/>
        </w:rPr>
        <w:t xml:space="preserve"> </w:t>
      </w:r>
      <w:r w:rsidR="00DA5D26">
        <w:rPr>
          <w:rFonts w:ascii="Arial" w:hAnsi="Arial" w:cs="Arial"/>
          <w:bCs/>
        </w:rPr>
        <w:t xml:space="preserve">Jednou z nich je 44patrový mrakodrap </w:t>
      </w:r>
      <w:hyperlink r:id="rId12" w:tgtFrame="_blank" w:history="1">
        <w:r w:rsidR="006570DD">
          <w:rPr>
            <w:rStyle w:val="Hypertextovodkaz"/>
            <w:rFonts w:ascii="Arial" w:hAnsi="Arial" w:cs="Arial"/>
            <w:bCs/>
          </w:rPr>
          <w:t>Liv M</w:t>
        </w:r>
        <w:r w:rsidR="006570DD" w:rsidRPr="0052256A">
          <w:rPr>
            <w:rStyle w:val="Hypertextovodkaz"/>
            <w:rFonts w:ascii="Arial" w:hAnsi="Arial" w:cs="Arial"/>
            <w:bCs/>
          </w:rPr>
          <w:t>arina</w:t>
        </w:r>
      </w:hyperlink>
      <w:r w:rsidR="00FB0763" w:rsidRPr="00FB0763">
        <w:rPr>
          <w:rFonts w:ascii="Arial" w:hAnsi="Arial" w:cs="Arial"/>
          <w:bCs/>
        </w:rPr>
        <w:t>, který vyroste na posledním volném pozemku nábřeží oblíbené čtvrti Dubai Marina.</w:t>
      </w:r>
      <w:r w:rsidR="0029113E">
        <w:rPr>
          <w:rFonts w:ascii="Arial" w:hAnsi="Arial" w:cs="Arial"/>
          <w:bCs/>
        </w:rPr>
        <w:t xml:space="preserve"> </w:t>
      </w:r>
      <w:r w:rsidR="0029113E" w:rsidRPr="0029113E">
        <w:rPr>
          <w:rFonts w:ascii="Arial" w:hAnsi="Arial" w:cs="Arial"/>
          <w:bCs/>
          <w:i/>
        </w:rPr>
        <w:t>„P</w:t>
      </w:r>
      <w:r w:rsidR="00DA5D26" w:rsidRPr="0029113E">
        <w:rPr>
          <w:rFonts w:ascii="Arial" w:hAnsi="Arial" w:cs="Arial"/>
          <w:bCs/>
          <w:i/>
        </w:rPr>
        <w:t xml:space="preserve">ro svůj kosmopolitní životní styl, kde </w:t>
      </w:r>
      <w:r w:rsidR="00E32509">
        <w:rPr>
          <w:rFonts w:ascii="Arial" w:hAnsi="Arial" w:cs="Arial"/>
          <w:bCs/>
          <w:i/>
        </w:rPr>
        <w:t xml:space="preserve">člověk </w:t>
      </w:r>
      <w:r w:rsidR="00DA5D26" w:rsidRPr="0029113E">
        <w:rPr>
          <w:rFonts w:ascii="Arial" w:hAnsi="Arial" w:cs="Arial"/>
          <w:bCs/>
          <w:i/>
        </w:rPr>
        <w:t>nalezne vše, co si jen může přát</w:t>
      </w:r>
      <w:r w:rsidR="00016388">
        <w:rPr>
          <w:rFonts w:ascii="Arial" w:hAnsi="Arial" w:cs="Arial"/>
          <w:bCs/>
          <w:i/>
        </w:rPr>
        <w:t>,</w:t>
      </w:r>
      <w:r w:rsidR="00DA5D26" w:rsidRPr="0029113E">
        <w:rPr>
          <w:rFonts w:ascii="Arial" w:hAnsi="Arial" w:cs="Arial"/>
          <w:bCs/>
          <w:i/>
        </w:rPr>
        <w:t xml:space="preserve"> </w:t>
      </w:r>
      <w:r w:rsidR="0029113E" w:rsidRPr="0029113E">
        <w:rPr>
          <w:rFonts w:ascii="Arial" w:hAnsi="Arial" w:cs="Arial"/>
          <w:bCs/>
          <w:i/>
        </w:rPr>
        <w:t>se jedná se o nejvyhledávanější část Dubaje</w:t>
      </w:r>
      <w:r w:rsidR="00DA5D26" w:rsidRPr="0029113E">
        <w:rPr>
          <w:rFonts w:ascii="Arial" w:hAnsi="Arial" w:cs="Arial"/>
          <w:bCs/>
          <w:i/>
        </w:rPr>
        <w:t xml:space="preserve">. </w:t>
      </w:r>
      <w:r w:rsidR="0029113E" w:rsidRPr="0029113E">
        <w:rPr>
          <w:rFonts w:ascii="Arial" w:hAnsi="Arial" w:cs="Arial"/>
          <w:bCs/>
          <w:i/>
        </w:rPr>
        <w:t>Budoucí rezidenti</w:t>
      </w:r>
      <w:r w:rsidR="00DA5D26" w:rsidRPr="0029113E">
        <w:rPr>
          <w:rFonts w:ascii="Arial" w:hAnsi="Arial" w:cs="Arial"/>
          <w:bCs/>
          <w:i/>
        </w:rPr>
        <w:t xml:space="preserve"> </w:t>
      </w:r>
      <w:r w:rsidR="0029113E" w:rsidRPr="0029113E">
        <w:rPr>
          <w:rFonts w:ascii="Arial" w:hAnsi="Arial" w:cs="Arial"/>
          <w:bCs/>
          <w:i/>
        </w:rPr>
        <w:t>se mohou těšit na</w:t>
      </w:r>
      <w:r w:rsidR="00DA5D26" w:rsidRPr="0029113E">
        <w:rPr>
          <w:rFonts w:ascii="Arial" w:hAnsi="Arial" w:cs="Arial"/>
          <w:bCs/>
          <w:i/>
        </w:rPr>
        <w:t xml:space="preserve"> </w:t>
      </w:r>
      <w:r w:rsidR="006E37B6">
        <w:rPr>
          <w:rFonts w:ascii="Arial" w:hAnsi="Arial" w:cs="Arial"/>
          <w:bCs/>
          <w:i/>
        </w:rPr>
        <w:t>exkluzivní</w:t>
      </w:r>
      <w:r w:rsidR="00DA5D26" w:rsidRPr="0029113E">
        <w:rPr>
          <w:rFonts w:ascii="Arial" w:hAnsi="Arial" w:cs="Arial"/>
          <w:bCs/>
          <w:i/>
        </w:rPr>
        <w:t xml:space="preserve"> bydlení lemované butiky, kavárnami, restauracemi a těmi nejluxusnějšími hotely, ale také přímořskými promenádami a plážemi lákajícími k rannímu běhu</w:t>
      </w:r>
      <w:r w:rsidR="0029113E" w:rsidRPr="0029113E">
        <w:rPr>
          <w:rFonts w:ascii="Arial" w:hAnsi="Arial" w:cs="Arial"/>
          <w:bCs/>
          <w:i/>
        </w:rPr>
        <w:t xml:space="preserve"> či </w:t>
      </w:r>
      <w:r w:rsidR="00E32509">
        <w:rPr>
          <w:rFonts w:ascii="Arial" w:hAnsi="Arial" w:cs="Arial"/>
          <w:bCs/>
          <w:i/>
        </w:rPr>
        <w:t xml:space="preserve">k </w:t>
      </w:r>
      <w:r w:rsidR="0029113E" w:rsidRPr="0029113E">
        <w:rPr>
          <w:rFonts w:ascii="Arial" w:hAnsi="Arial" w:cs="Arial"/>
          <w:bCs/>
          <w:i/>
        </w:rPr>
        <w:t>jiným sportovním aktivitám,“</w:t>
      </w:r>
      <w:r w:rsidR="0029113E">
        <w:rPr>
          <w:rFonts w:ascii="Arial" w:hAnsi="Arial" w:cs="Arial"/>
          <w:bCs/>
        </w:rPr>
        <w:t xml:space="preserve"> </w:t>
      </w:r>
      <w:r w:rsidR="004C5342">
        <w:rPr>
          <w:rFonts w:ascii="Arial" w:hAnsi="Arial" w:cs="Arial"/>
          <w:bCs/>
        </w:rPr>
        <w:t xml:space="preserve">vyjmenovává benefity lokality </w:t>
      </w:r>
      <w:r>
        <w:rPr>
          <w:rFonts w:ascii="Arial" w:hAnsi="Arial" w:cs="Arial"/>
          <w:bCs/>
        </w:rPr>
        <w:t>ředitel realitní kanceláře Luxent – Exclusive Properties</w:t>
      </w:r>
      <w:r w:rsidR="0029113E">
        <w:rPr>
          <w:rFonts w:ascii="Arial" w:hAnsi="Arial" w:cs="Arial"/>
          <w:bCs/>
        </w:rPr>
        <w:t xml:space="preserve">. </w:t>
      </w:r>
      <w:r w:rsidR="00575E99">
        <w:rPr>
          <w:rFonts w:ascii="Arial" w:hAnsi="Arial" w:cs="Arial"/>
          <w:bCs/>
        </w:rPr>
        <w:t>S</w:t>
      </w:r>
      <w:r w:rsidR="00DA5D26" w:rsidRPr="00DA5D26">
        <w:rPr>
          <w:rFonts w:ascii="Arial" w:hAnsi="Arial" w:cs="Arial"/>
          <w:bCs/>
        </w:rPr>
        <w:t>tavba</w:t>
      </w:r>
      <w:r w:rsidR="0029113E">
        <w:rPr>
          <w:rFonts w:ascii="Arial" w:hAnsi="Arial" w:cs="Arial"/>
          <w:bCs/>
        </w:rPr>
        <w:t xml:space="preserve"> projektu</w:t>
      </w:r>
      <w:r w:rsidR="00DA5D26" w:rsidRPr="00DA5D26">
        <w:rPr>
          <w:rFonts w:ascii="Arial" w:hAnsi="Arial" w:cs="Arial"/>
          <w:bCs/>
        </w:rPr>
        <w:t xml:space="preserve"> započala v roce 2022 a kolaudace je plánovaná na léto 2025.</w:t>
      </w:r>
      <w:r w:rsidR="0029113E">
        <w:rPr>
          <w:rFonts w:ascii="Arial" w:hAnsi="Arial" w:cs="Arial"/>
          <w:bCs/>
        </w:rPr>
        <w:t xml:space="preserve"> Na výběr </w:t>
      </w:r>
      <w:r w:rsidR="0029113E" w:rsidRPr="0029113E">
        <w:rPr>
          <w:rFonts w:ascii="Arial" w:hAnsi="Arial" w:cs="Arial"/>
          <w:bCs/>
        </w:rPr>
        <w:t>budou studia od 50</w:t>
      </w:r>
      <w:r w:rsidR="00893954">
        <w:rPr>
          <w:rFonts w:ascii="Arial" w:hAnsi="Arial" w:cs="Arial"/>
          <w:bCs/>
        </w:rPr>
        <w:t> </w:t>
      </w:r>
      <w:r w:rsidR="0029113E" w:rsidRPr="0029113E">
        <w:rPr>
          <w:rFonts w:ascii="Arial" w:hAnsi="Arial" w:cs="Arial"/>
          <w:bCs/>
        </w:rPr>
        <w:t>m</w:t>
      </w:r>
      <w:r w:rsidR="0029113E" w:rsidRPr="0029113E">
        <w:rPr>
          <w:rFonts w:ascii="Arial" w:hAnsi="Arial" w:cs="Arial"/>
          <w:bCs/>
          <w:vertAlign w:val="superscript"/>
        </w:rPr>
        <w:t>2</w:t>
      </w:r>
      <w:r w:rsidR="0029113E" w:rsidRPr="0029113E">
        <w:rPr>
          <w:rFonts w:ascii="Arial" w:hAnsi="Arial" w:cs="Arial"/>
          <w:bCs/>
        </w:rPr>
        <w:t xml:space="preserve">, apartmány o dispozicích 2+kk až 4+kk i </w:t>
      </w:r>
      <w:r w:rsidR="0029113E">
        <w:rPr>
          <w:rFonts w:ascii="Arial" w:hAnsi="Arial" w:cs="Arial"/>
          <w:bCs/>
        </w:rPr>
        <w:t>penthousy.</w:t>
      </w:r>
      <w:r w:rsidR="00605AB8" w:rsidRPr="00605AB8">
        <w:t xml:space="preserve"> </w:t>
      </w:r>
    </w:p>
    <w:p w14:paraId="1605B88D" w14:textId="7983A01E" w:rsidR="00DA5D26" w:rsidRDefault="00DA5D26" w:rsidP="004D654A">
      <w:pPr>
        <w:spacing w:after="0" w:line="320" w:lineRule="atLeast"/>
        <w:jc w:val="both"/>
        <w:rPr>
          <w:rFonts w:ascii="Arial" w:hAnsi="Arial" w:cs="Arial"/>
          <w:bCs/>
        </w:rPr>
      </w:pPr>
    </w:p>
    <w:p w14:paraId="3964777B" w14:textId="2EE76959" w:rsidR="00FB0763" w:rsidRDefault="00AA2ADA" w:rsidP="004D654A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059CE307" wp14:editId="027A5E07">
            <wp:simplePos x="0" y="0"/>
            <wp:positionH relativeFrom="margin">
              <wp:align>right</wp:align>
            </wp:positionH>
            <wp:positionV relativeFrom="paragraph">
              <wp:posOffset>1636395</wp:posOffset>
            </wp:positionV>
            <wp:extent cx="1439545" cy="1347470"/>
            <wp:effectExtent l="0" t="0" r="8255" b="5080"/>
            <wp:wrapTight wrapText="bothSides">
              <wp:wrapPolygon edited="0">
                <wp:start x="0" y="0"/>
                <wp:lineTo x="0" y="21376"/>
                <wp:lineTo x="21438" y="21376"/>
                <wp:lineTo x="21438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hled na noční dubaj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1D0C" w:rsidRPr="00D32DD8">
        <w:rPr>
          <w:rFonts w:ascii="Arial" w:hAnsi="Arial" w:cs="Arial"/>
          <w:noProof/>
          <w:color w:val="000000"/>
          <w:shd w:val="clear" w:color="auto" w:fill="FFFFFF"/>
          <w:lang w:eastAsia="cs-CZ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ABC3179" wp14:editId="7EC1474E">
                <wp:simplePos x="0" y="0"/>
                <wp:positionH relativeFrom="margin">
                  <wp:posOffset>-27940</wp:posOffset>
                </wp:positionH>
                <wp:positionV relativeFrom="paragraph">
                  <wp:posOffset>1373816</wp:posOffset>
                </wp:positionV>
                <wp:extent cx="1456055" cy="435610"/>
                <wp:effectExtent l="0" t="0" r="10795" b="21590"/>
                <wp:wrapSquare wrapText="bothSides"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055" cy="435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7F48E" w14:textId="487325CE" w:rsidR="00D32DD8" w:rsidRPr="00D32DD8" w:rsidRDefault="00D32DD8" w:rsidP="00D32DD8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Projekt </w:t>
                            </w:r>
                            <w:r w:rsidRPr="00D32DD8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W Residences Dubai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v Dubaji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C3179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2.2pt;margin-top:108.15pt;width:114.65pt;height:34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" fillcolor="white [3212]" strokecolor="white [3212]">
                <v:textbox>
                  <w:txbxContent>
                    <w:p w14:paraId="5C77F48E" w14:textId="487325CE" w:rsidR="00D32DD8" w:rsidRPr="00D32DD8" w:rsidRDefault="00D32DD8" w:rsidP="00D32DD8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Projekt </w:t>
                      </w:r>
                      <w:r w:rsidRPr="00D32DD8">
                        <w:rPr>
                          <w:rFonts w:ascii="Arial" w:hAnsi="Arial" w:cs="Arial"/>
                          <w:i/>
                          <w:sz w:val="20"/>
                        </w:rPr>
                        <w:t>W Residences Dubai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v Dubaji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2DD8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E5375D5" wp14:editId="7B9897B8">
            <wp:simplePos x="0" y="0"/>
            <wp:positionH relativeFrom="margin">
              <wp:align>left</wp:align>
            </wp:positionH>
            <wp:positionV relativeFrom="paragraph">
              <wp:posOffset>66217</wp:posOffset>
            </wp:positionV>
            <wp:extent cx="1439545" cy="1290955"/>
            <wp:effectExtent l="0" t="0" r="8255" b="4445"/>
            <wp:wrapTight wrapText="bothSides">
              <wp:wrapPolygon edited="0">
                <wp:start x="0" y="0"/>
                <wp:lineTo x="0" y="21356"/>
                <wp:lineTo x="21438" y="21356"/>
                <wp:lineTo x="2143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ční teras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56A" w:rsidRPr="0052256A">
        <w:rPr>
          <w:rFonts w:ascii="Arial" w:hAnsi="Arial" w:cs="Arial"/>
          <w:bCs/>
        </w:rPr>
        <w:t xml:space="preserve">Přímo v centru </w:t>
      </w:r>
      <w:r w:rsidR="0052256A">
        <w:rPr>
          <w:rFonts w:ascii="Arial" w:hAnsi="Arial" w:cs="Arial"/>
          <w:bCs/>
        </w:rPr>
        <w:t>metropole</w:t>
      </w:r>
      <w:r w:rsidR="0052256A" w:rsidRPr="0052256A">
        <w:rPr>
          <w:rFonts w:ascii="Arial" w:hAnsi="Arial" w:cs="Arial"/>
          <w:bCs/>
        </w:rPr>
        <w:t xml:space="preserve"> </w:t>
      </w:r>
      <w:r w:rsidR="0052256A">
        <w:rPr>
          <w:rFonts w:ascii="Arial" w:hAnsi="Arial" w:cs="Arial"/>
          <w:bCs/>
        </w:rPr>
        <w:t xml:space="preserve">dále </w:t>
      </w:r>
      <w:r w:rsidR="001D3E1B" w:rsidRPr="0052256A">
        <w:rPr>
          <w:rFonts w:ascii="Arial" w:hAnsi="Arial" w:cs="Arial"/>
          <w:bCs/>
        </w:rPr>
        <w:t xml:space="preserve">probíhá </w:t>
      </w:r>
      <w:r w:rsidR="0052256A">
        <w:rPr>
          <w:rFonts w:ascii="Arial" w:hAnsi="Arial" w:cs="Arial"/>
          <w:bCs/>
        </w:rPr>
        <w:t xml:space="preserve">výstavba exkluzivního projektu </w:t>
      </w:r>
      <w:hyperlink r:id="rId15" w:tgtFrame="_blank" w:history="1">
        <w:r w:rsidR="0052256A" w:rsidRPr="0052256A">
          <w:rPr>
            <w:rStyle w:val="Hypertextovodkaz"/>
            <w:rFonts w:ascii="Arial" w:hAnsi="Arial" w:cs="Arial"/>
            <w:bCs/>
          </w:rPr>
          <w:t>W Residences Dubai</w:t>
        </w:r>
      </w:hyperlink>
      <w:r w:rsidR="00DA5D26">
        <w:rPr>
          <w:rFonts w:ascii="Arial" w:hAnsi="Arial" w:cs="Arial"/>
          <w:bCs/>
        </w:rPr>
        <w:t xml:space="preserve"> s </w:t>
      </w:r>
      <w:r w:rsidR="00DA5D26" w:rsidRPr="00DA5D26">
        <w:rPr>
          <w:rFonts w:ascii="Arial" w:hAnsi="Arial" w:cs="Arial"/>
          <w:bCs/>
        </w:rPr>
        <w:t>apartmány o dispozicích 2+kk až 5+kk</w:t>
      </w:r>
      <w:r w:rsidR="00DA5D26">
        <w:rPr>
          <w:rFonts w:ascii="Arial" w:hAnsi="Arial" w:cs="Arial"/>
          <w:bCs/>
        </w:rPr>
        <w:t xml:space="preserve">. </w:t>
      </w:r>
      <w:r w:rsidR="003439FF">
        <w:rPr>
          <w:rFonts w:ascii="Arial" w:hAnsi="Arial" w:cs="Arial"/>
          <w:bCs/>
        </w:rPr>
        <w:t>„</w:t>
      </w:r>
      <w:r w:rsidR="003439FF" w:rsidRPr="00085204">
        <w:rPr>
          <w:rFonts w:ascii="Arial" w:hAnsi="Arial" w:cs="Arial"/>
          <w:bCs/>
          <w:i/>
          <w:iCs/>
        </w:rPr>
        <w:t>Zejména v</w:t>
      </w:r>
      <w:r w:rsidR="005A3038" w:rsidRPr="00085204">
        <w:rPr>
          <w:rFonts w:ascii="Arial" w:hAnsi="Arial" w:cs="Arial"/>
          <w:bCs/>
          <w:i/>
          <w:iCs/>
        </w:rPr>
        <w:t> </w:t>
      </w:r>
      <w:r w:rsidR="003439FF" w:rsidRPr="00085204">
        <w:rPr>
          <w:rFonts w:ascii="Arial" w:hAnsi="Arial" w:cs="Arial"/>
          <w:bCs/>
          <w:i/>
          <w:iCs/>
        </w:rPr>
        <w:t>případě</w:t>
      </w:r>
      <w:r w:rsidR="005A3038" w:rsidRPr="00085204">
        <w:rPr>
          <w:rFonts w:ascii="Arial" w:hAnsi="Arial" w:cs="Arial"/>
          <w:bCs/>
          <w:i/>
          <w:iCs/>
        </w:rPr>
        <w:t xml:space="preserve"> Dubaje mají lidé často představu, že jsou zde nemovitosti extrémně drahé. Některé samozřejmě ano, ale </w:t>
      </w:r>
      <w:r w:rsidR="007E60DC" w:rsidRPr="00085204">
        <w:rPr>
          <w:rFonts w:ascii="Arial" w:hAnsi="Arial" w:cs="Arial"/>
          <w:bCs/>
          <w:i/>
          <w:iCs/>
        </w:rPr>
        <w:t xml:space="preserve">třeba tyto luxusní apartmány 2+kk o rozloze </w:t>
      </w:r>
      <w:r w:rsidR="00FB5158">
        <w:rPr>
          <w:rFonts w:ascii="Arial" w:hAnsi="Arial" w:cs="Arial"/>
          <w:bCs/>
          <w:i/>
          <w:iCs/>
        </w:rPr>
        <w:t xml:space="preserve">cca </w:t>
      </w:r>
      <w:r w:rsidR="00550ED4" w:rsidRPr="00085204">
        <w:rPr>
          <w:rFonts w:ascii="Arial" w:hAnsi="Arial" w:cs="Arial"/>
          <w:bCs/>
          <w:i/>
          <w:iCs/>
        </w:rPr>
        <w:t>7</w:t>
      </w:r>
      <w:r w:rsidR="00FB5158">
        <w:rPr>
          <w:rFonts w:ascii="Arial" w:hAnsi="Arial" w:cs="Arial"/>
          <w:bCs/>
          <w:i/>
          <w:iCs/>
        </w:rPr>
        <w:t>0</w:t>
      </w:r>
      <w:r w:rsidR="00550ED4" w:rsidRPr="00085204">
        <w:rPr>
          <w:rFonts w:ascii="Arial" w:hAnsi="Arial" w:cs="Arial"/>
          <w:bCs/>
          <w:i/>
          <w:iCs/>
        </w:rPr>
        <w:t xml:space="preserve"> m</w:t>
      </w:r>
      <w:r w:rsidR="00550ED4" w:rsidRPr="00085204">
        <w:rPr>
          <w:rFonts w:ascii="Arial" w:hAnsi="Arial" w:cs="Arial"/>
          <w:bCs/>
          <w:i/>
          <w:iCs/>
          <w:vertAlign w:val="superscript"/>
        </w:rPr>
        <w:t>2</w:t>
      </w:r>
      <w:r w:rsidR="00550ED4" w:rsidRPr="00085204">
        <w:rPr>
          <w:rFonts w:ascii="Arial" w:hAnsi="Arial" w:cs="Arial"/>
          <w:bCs/>
          <w:i/>
          <w:iCs/>
        </w:rPr>
        <w:t xml:space="preserve"> stojí kolem 11 mil, což je cena za kterou </w:t>
      </w:r>
      <w:r w:rsidR="00D220F8">
        <w:rPr>
          <w:rFonts w:ascii="Arial" w:hAnsi="Arial" w:cs="Arial"/>
          <w:bCs/>
          <w:i/>
          <w:iCs/>
        </w:rPr>
        <w:t xml:space="preserve">dnes </w:t>
      </w:r>
      <w:r w:rsidR="00550ED4" w:rsidRPr="00085204">
        <w:rPr>
          <w:rFonts w:ascii="Arial" w:hAnsi="Arial" w:cs="Arial"/>
          <w:bCs/>
          <w:i/>
          <w:iCs/>
        </w:rPr>
        <w:t xml:space="preserve">seženete </w:t>
      </w:r>
      <w:r w:rsidR="00D220F8" w:rsidRPr="00085204">
        <w:rPr>
          <w:rFonts w:ascii="Arial" w:hAnsi="Arial" w:cs="Arial"/>
          <w:bCs/>
          <w:i/>
          <w:iCs/>
        </w:rPr>
        <w:t>byt o</w:t>
      </w:r>
      <w:r w:rsidR="00D220F8">
        <w:rPr>
          <w:rFonts w:ascii="Arial" w:hAnsi="Arial" w:cs="Arial"/>
          <w:bCs/>
          <w:i/>
          <w:iCs/>
        </w:rPr>
        <w:t> </w:t>
      </w:r>
      <w:r w:rsidR="00D220F8" w:rsidRPr="00085204">
        <w:rPr>
          <w:rFonts w:ascii="Arial" w:hAnsi="Arial" w:cs="Arial"/>
          <w:bCs/>
          <w:i/>
          <w:iCs/>
        </w:rPr>
        <w:t>stejné dispozici a velikosti v širším centru Prahy</w:t>
      </w:r>
      <w:r w:rsidR="002923EC">
        <w:rPr>
          <w:rFonts w:ascii="Arial" w:hAnsi="Arial" w:cs="Arial"/>
          <w:bCs/>
          <w:i/>
          <w:iCs/>
        </w:rPr>
        <w:t>,</w:t>
      </w:r>
      <w:r w:rsidR="00D220F8" w:rsidRPr="00085204">
        <w:rPr>
          <w:rFonts w:ascii="Arial" w:hAnsi="Arial" w:cs="Arial"/>
          <w:bCs/>
          <w:i/>
          <w:iCs/>
        </w:rPr>
        <w:t>“</w:t>
      </w:r>
      <w:r w:rsidR="002923EC">
        <w:rPr>
          <w:rFonts w:ascii="Arial" w:hAnsi="Arial" w:cs="Arial"/>
          <w:bCs/>
          <w:i/>
          <w:iCs/>
        </w:rPr>
        <w:t xml:space="preserve"> </w:t>
      </w:r>
      <w:r w:rsidR="002923EC" w:rsidRPr="00085204">
        <w:rPr>
          <w:rFonts w:ascii="Arial" w:hAnsi="Arial" w:cs="Arial"/>
          <w:bCs/>
        </w:rPr>
        <w:t>vysvětluje Jiří Kučera.</w:t>
      </w:r>
      <w:r w:rsidR="00D220F8">
        <w:rPr>
          <w:rFonts w:ascii="Arial" w:hAnsi="Arial" w:cs="Arial"/>
          <w:bCs/>
        </w:rPr>
        <w:t xml:space="preserve"> </w:t>
      </w:r>
      <w:r w:rsidR="00DA5D26" w:rsidRPr="00DA5D26">
        <w:rPr>
          <w:rFonts w:ascii="Arial" w:hAnsi="Arial" w:cs="Arial"/>
          <w:bCs/>
        </w:rPr>
        <w:t>Budova o 50 podlažích bude dokončena v roce 2025.</w:t>
      </w:r>
      <w:r w:rsidR="00DA5D26">
        <w:rPr>
          <w:rFonts w:ascii="Arial" w:hAnsi="Arial" w:cs="Arial"/>
          <w:bCs/>
        </w:rPr>
        <w:t xml:space="preserve"> V docházkové vzdálenosti leží známé nákupní st</w:t>
      </w:r>
      <w:r w:rsidR="0029113E">
        <w:rPr>
          <w:rFonts w:ascii="Arial" w:hAnsi="Arial" w:cs="Arial"/>
          <w:bCs/>
        </w:rPr>
        <w:t>ředisko Dubai Mall</w:t>
      </w:r>
      <w:r w:rsidR="006560FB">
        <w:rPr>
          <w:rFonts w:ascii="Arial" w:hAnsi="Arial" w:cs="Arial"/>
          <w:bCs/>
        </w:rPr>
        <w:t>.</w:t>
      </w:r>
    </w:p>
    <w:p w14:paraId="126C1681" w14:textId="47D1DABA" w:rsidR="00E0262F" w:rsidRDefault="00E0262F" w:rsidP="004D654A">
      <w:pPr>
        <w:spacing w:after="0" w:line="320" w:lineRule="atLeast"/>
        <w:jc w:val="both"/>
        <w:rPr>
          <w:rFonts w:ascii="Arial" w:hAnsi="Arial" w:cs="Arial"/>
          <w:bCs/>
        </w:rPr>
      </w:pPr>
    </w:p>
    <w:p w14:paraId="5D562116" w14:textId="1FEB2E5A" w:rsidR="0029113E" w:rsidRDefault="00D32DD8" w:rsidP="00C40282">
      <w:pPr>
        <w:spacing w:after="0" w:line="320" w:lineRule="atLeast"/>
        <w:jc w:val="both"/>
        <w:rPr>
          <w:rFonts w:ascii="Arial" w:hAnsi="Arial" w:cs="Arial"/>
          <w:bCs/>
        </w:rPr>
      </w:pPr>
      <w:r w:rsidRPr="00D32DD8">
        <w:rPr>
          <w:rFonts w:ascii="Arial" w:hAnsi="Arial" w:cs="Arial"/>
          <w:noProof/>
          <w:color w:val="000000"/>
          <w:shd w:val="clear" w:color="auto" w:fill="FFFFFF"/>
          <w:lang w:eastAsia="cs-CZ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9328372" wp14:editId="7AD8631C">
                <wp:simplePos x="0" y="0"/>
                <wp:positionH relativeFrom="margin">
                  <wp:align>right</wp:align>
                </wp:positionH>
                <wp:positionV relativeFrom="paragraph">
                  <wp:posOffset>935990</wp:posOffset>
                </wp:positionV>
                <wp:extent cx="1439545" cy="409575"/>
                <wp:effectExtent l="0" t="0" r="27305" b="28575"/>
                <wp:wrapSquare wrapText="bothSides"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409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91796" w14:textId="5A857A98" w:rsidR="00D32DD8" w:rsidRPr="00D32DD8" w:rsidRDefault="00D32DD8" w:rsidP="00D32DD8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Interiér projektu One Palm v Dubaji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28372" id="_x0000_s1029" type="#_x0000_t202" style="position:absolute;left:0;text-align:left;margin-left:62.15pt;margin-top:73.7pt;width:113.35pt;height:32.2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" fillcolor="white [3212]" strokecolor="white [3212]">
                <v:textbox>
                  <w:txbxContent>
                    <w:p w14:paraId="41191796" w14:textId="5A857A98" w:rsidR="00D32DD8" w:rsidRPr="00D32DD8" w:rsidRDefault="00D32DD8" w:rsidP="00D32DD8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Interiér projektu One Palm v Dubaji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9113E">
        <w:rPr>
          <w:rFonts w:ascii="Arial" w:hAnsi="Arial" w:cs="Arial"/>
          <w:bCs/>
        </w:rPr>
        <w:t>N</w:t>
      </w:r>
      <w:r w:rsidR="0029113E" w:rsidRPr="00FB0763">
        <w:rPr>
          <w:rFonts w:ascii="Arial" w:hAnsi="Arial" w:cs="Arial"/>
          <w:bCs/>
        </w:rPr>
        <w:t>a ostrově Palm Jumeirah</w:t>
      </w:r>
      <w:r w:rsidR="0029113E">
        <w:rPr>
          <w:rFonts w:ascii="Arial" w:hAnsi="Arial" w:cs="Arial"/>
          <w:bCs/>
        </w:rPr>
        <w:t xml:space="preserve"> pak vyrůstá projekt </w:t>
      </w:r>
      <w:hyperlink r:id="rId16" w:history="1">
        <w:r w:rsidR="0029113E" w:rsidRPr="0029113E">
          <w:rPr>
            <w:rStyle w:val="Hypertextovodkaz"/>
            <w:rFonts w:ascii="Arial" w:hAnsi="Arial" w:cs="Arial"/>
            <w:bCs/>
          </w:rPr>
          <w:t>One Palm</w:t>
        </w:r>
      </w:hyperlink>
      <w:r w:rsidR="00DB051E" w:rsidRPr="00BF6460">
        <w:rPr>
          <w:rStyle w:val="Hypertextovodkaz"/>
          <w:rFonts w:ascii="Arial" w:hAnsi="Arial" w:cs="Arial"/>
          <w:bCs/>
          <w:color w:val="auto"/>
          <w:u w:val="none"/>
        </w:rPr>
        <w:t xml:space="preserve">, který zahrnuje </w:t>
      </w:r>
      <w:r w:rsidR="0029113E" w:rsidRPr="00FB0763">
        <w:rPr>
          <w:rFonts w:ascii="Arial" w:hAnsi="Arial" w:cs="Arial"/>
          <w:bCs/>
        </w:rPr>
        <w:t>apartmány s rozlohou od 400 m</w:t>
      </w:r>
      <w:r w:rsidR="0029113E" w:rsidRPr="00FB0763">
        <w:rPr>
          <w:rFonts w:ascii="Arial" w:hAnsi="Arial" w:cs="Arial"/>
          <w:bCs/>
          <w:vertAlign w:val="superscript"/>
        </w:rPr>
        <w:t>2</w:t>
      </w:r>
      <w:r w:rsidR="0029113E" w:rsidRPr="00FB0763">
        <w:rPr>
          <w:rFonts w:ascii="Arial" w:hAnsi="Arial" w:cs="Arial"/>
          <w:bCs/>
        </w:rPr>
        <w:t xml:space="preserve"> a s vysokými stropy ve stylu loftových bytů. </w:t>
      </w:r>
      <w:r w:rsidR="0029113E">
        <w:rPr>
          <w:rFonts w:ascii="Arial" w:hAnsi="Arial" w:cs="Arial"/>
          <w:bCs/>
        </w:rPr>
        <w:t>Budoucí rezidenti</w:t>
      </w:r>
      <w:r w:rsidR="0029113E" w:rsidRPr="00FB0763">
        <w:rPr>
          <w:rFonts w:ascii="Arial" w:hAnsi="Arial" w:cs="Arial"/>
          <w:bCs/>
        </w:rPr>
        <w:t xml:space="preserve"> mají k dispozici i</w:t>
      </w:r>
      <w:r w:rsidR="00DB051E">
        <w:rPr>
          <w:rFonts w:ascii="Arial" w:hAnsi="Arial" w:cs="Arial"/>
          <w:bCs/>
        </w:rPr>
        <w:t> </w:t>
      </w:r>
      <w:r w:rsidR="0029113E" w:rsidRPr="00FB0763">
        <w:rPr>
          <w:rFonts w:ascii="Arial" w:hAnsi="Arial" w:cs="Arial"/>
          <w:bCs/>
        </w:rPr>
        <w:t xml:space="preserve">nadstandardní služby rezidence, do nichž </w:t>
      </w:r>
      <w:bookmarkStart w:id="0" w:name="_GoBack"/>
      <w:bookmarkEnd w:id="0"/>
      <w:r w:rsidR="0029113E" w:rsidRPr="00FB0763">
        <w:rPr>
          <w:rFonts w:ascii="Arial" w:hAnsi="Arial" w:cs="Arial"/>
          <w:bCs/>
        </w:rPr>
        <w:t>spadá mimo jiné zahrada, vlastní pláž, několik bazénů, spa a fitness centra, kino a</w:t>
      </w:r>
      <w:r w:rsidR="006D71BC">
        <w:rPr>
          <w:rFonts w:ascii="Arial" w:hAnsi="Arial" w:cs="Arial"/>
          <w:bCs/>
        </w:rPr>
        <w:t> </w:t>
      </w:r>
      <w:r w:rsidR="0029113E" w:rsidRPr="00FB0763">
        <w:rPr>
          <w:rFonts w:ascii="Arial" w:hAnsi="Arial" w:cs="Arial"/>
          <w:bCs/>
        </w:rPr>
        <w:t xml:space="preserve">privátní molo pro jachty. </w:t>
      </w:r>
    </w:p>
    <w:p w14:paraId="2E780EA3" w14:textId="4019269D" w:rsidR="00A266AE" w:rsidRDefault="00A266AE" w:rsidP="007635FE">
      <w:pPr>
        <w:spacing w:after="0" w:line="320" w:lineRule="atLeast"/>
        <w:jc w:val="both"/>
        <w:rPr>
          <w:rFonts w:ascii="Arial" w:hAnsi="Arial" w:cs="Arial"/>
          <w:bCs/>
        </w:rPr>
      </w:pPr>
    </w:p>
    <w:p w14:paraId="144CB0E3" w14:textId="166D9008" w:rsidR="00AF320D" w:rsidRDefault="00F31D0C" w:rsidP="007635FE">
      <w:pPr>
        <w:spacing w:after="0" w:line="320" w:lineRule="atLeast"/>
        <w:jc w:val="both"/>
        <w:rPr>
          <w:rFonts w:ascii="Arial" w:hAnsi="Arial" w:cs="Arial"/>
          <w:bCs/>
        </w:rPr>
      </w:pPr>
      <w:r w:rsidRPr="00D32DD8">
        <w:rPr>
          <w:rFonts w:ascii="Arial" w:hAnsi="Arial" w:cs="Arial"/>
          <w:noProof/>
          <w:color w:val="000000"/>
          <w:shd w:val="clear" w:color="auto" w:fill="FFFFFF"/>
          <w:lang w:eastAsia="cs-CZ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502026C" wp14:editId="1C13DCAE">
                <wp:simplePos x="0" y="0"/>
                <wp:positionH relativeFrom="margin">
                  <wp:align>left</wp:align>
                </wp:positionH>
                <wp:positionV relativeFrom="paragraph">
                  <wp:posOffset>1372013</wp:posOffset>
                </wp:positionV>
                <wp:extent cx="1753870" cy="382270"/>
                <wp:effectExtent l="0" t="0" r="17780" b="17780"/>
                <wp:wrapSquare wrapText="bothSides"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4373" cy="382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99FB2" w14:textId="453C4931" w:rsidR="001E2D10" w:rsidRPr="00D32DD8" w:rsidRDefault="001E2D10" w:rsidP="001E2D10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Projekt DAMAC Lagoons v Dubaji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2026C" id="_x0000_s1030" type="#_x0000_t202" style="position:absolute;left:0;text-align:left;margin-left:0;margin-top:108.05pt;width:138.1pt;height:30.1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" fillcolor="white [3212]" strokecolor="white [3212]">
                <v:textbox>
                  <w:txbxContent>
                    <w:p w14:paraId="53E99FB2" w14:textId="453C4931" w:rsidR="001E2D10" w:rsidRPr="00D32DD8" w:rsidRDefault="001E2D10" w:rsidP="001E2D10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Projekt DAMAC Lagoons v Dubaji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Cs/>
          <w:noProof/>
          <w:lang w:eastAsia="cs-CZ"/>
        </w:rPr>
        <w:drawing>
          <wp:anchor distT="0" distB="0" distL="114300" distR="114300" simplePos="0" relativeHeight="251667456" behindDoc="1" locked="0" layoutInCell="1" allowOverlap="1" wp14:anchorId="4AE64A83" wp14:editId="2220DBCC">
            <wp:simplePos x="0" y="0"/>
            <wp:positionH relativeFrom="margin">
              <wp:align>left</wp:align>
            </wp:positionH>
            <wp:positionV relativeFrom="paragraph">
              <wp:posOffset>234744</wp:posOffset>
            </wp:positionV>
            <wp:extent cx="1798955" cy="1097915"/>
            <wp:effectExtent l="0" t="0" r="0" b="6985"/>
            <wp:wrapTight wrapText="bothSides">
              <wp:wrapPolygon edited="0">
                <wp:start x="0" y="0"/>
                <wp:lineTo x="0" y="21363"/>
                <wp:lineTo x="21272" y="21363"/>
                <wp:lineTo x="21272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exteriér, strom, obloha, dům&#10;&#10;Popis byl vytvořen automaticky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20D">
        <w:rPr>
          <w:rFonts w:ascii="Arial" w:hAnsi="Arial" w:cs="Arial"/>
          <w:bCs/>
        </w:rPr>
        <w:t>V</w:t>
      </w:r>
      <w:r w:rsidR="00AF320D" w:rsidRPr="00AF320D">
        <w:rPr>
          <w:rFonts w:ascii="Arial" w:hAnsi="Arial" w:cs="Arial"/>
          <w:bCs/>
        </w:rPr>
        <w:t>elmi zajímavou investiční příležitost</w:t>
      </w:r>
      <w:r w:rsidR="00AF320D">
        <w:rPr>
          <w:rFonts w:ascii="Arial" w:hAnsi="Arial" w:cs="Arial"/>
          <w:bCs/>
        </w:rPr>
        <w:t xml:space="preserve"> i klidný život v zeleni pak nabíz</w:t>
      </w:r>
      <w:r w:rsidR="0078635C">
        <w:rPr>
          <w:rFonts w:ascii="Arial" w:hAnsi="Arial" w:cs="Arial"/>
          <w:bCs/>
        </w:rPr>
        <w:t>ej</w:t>
      </w:r>
      <w:r w:rsidR="00AF320D">
        <w:rPr>
          <w:rFonts w:ascii="Arial" w:hAnsi="Arial" w:cs="Arial"/>
          <w:bCs/>
        </w:rPr>
        <w:t xml:space="preserve">í </w:t>
      </w:r>
      <w:r w:rsidR="00AF320D" w:rsidRPr="00AF320D">
        <w:rPr>
          <w:rFonts w:ascii="Arial" w:hAnsi="Arial" w:cs="Arial"/>
          <w:bCs/>
        </w:rPr>
        <w:t>vily o dispozicích 4+1</w:t>
      </w:r>
      <w:r w:rsidR="00AF320D">
        <w:rPr>
          <w:rFonts w:ascii="Arial" w:hAnsi="Arial" w:cs="Arial"/>
          <w:bCs/>
        </w:rPr>
        <w:t xml:space="preserve"> až </w:t>
      </w:r>
      <w:r w:rsidR="00AF320D" w:rsidRPr="00AF320D">
        <w:rPr>
          <w:rFonts w:ascii="Arial" w:hAnsi="Arial" w:cs="Arial"/>
          <w:bCs/>
        </w:rPr>
        <w:t xml:space="preserve">6+1 v novém resortu </w:t>
      </w:r>
      <w:hyperlink r:id="rId18" w:history="1">
        <w:r w:rsidR="00AF320D" w:rsidRPr="00AF320D">
          <w:rPr>
            <w:rStyle w:val="Hypertextovodkaz"/>
            <w:rFonts w:ascii="Arial" w:hAnsi="Arial" w:cs="Arial"/>
            <w:bCs/>
          </w:rPr>
          <w:t>DAMAC Lagoons</w:t>
        </w:r>
      </w:hyperlink>
      <w:r w:rsidR="00AF320D">
        <w:rPr>
          <w:rFonts w:ascii="Arial" w:hAnsi="Arial" w:cs="Arial"/>
          <w:bCs/>
        </w:rPr>
        <w:t>.</w:t>
      </w:r>
      <w:r w:rsidR="00E968E1">
        <w:rPr>
          <w:rFonts w:ascii="Arial" w:hAnsi="Arial" w:cs="Arial"/>
          <w:bCs/>
        </w:rPr>
        <w:t xml:space="preserve"> </w:t>
      </w:r>
      <w:r w:rsidR="00AF320D">
        <w:rPr>
          <w:rFonts w:ascii="Arial" w:hAnsi="Arial" w:cs="Arial"/>
          <w:bCs/>
        </w:rPr>
        <w:t>K</w:t>
      </w:r>
      <w:r w:rsidR="00AF320D" w:rsidRPr="00AF320D">
        <w:rPr>
          <w:rFonts w:ascii="Arial" w:hAnsi="Arial" w:cs="Arial"/>
          <w:bCs/>
        </w:rPr>
        <w:t>aždá</w:t>
      </w:r>
      <w:r w:rsidR="00AF320D">
        <w:rPr>
          <w:rFonts w:ascii="Arial" w:hAnsi="Arial" w:cs="Arial"/>
          <w:bCs/>
        </w:rPr>
        <w:t xml:space="preserve"> má</w:t>
      </w:r>
      <w:r w:rsidR="00AF320D" w:rsidRPr="00AF320D">
        <w:rPr>
          <w:rFonts w:ascii="Arial" w:hAnsi="Arial" w:cs="Arial"/>
          <w:bCs/>
        </w:rPr>
        <w:t xml:space="preserve"> výhled na lagunu s průzračnou vodou, která je pojata </w:t>
      </w:r>
      <w:r w:rsidR="00500A10">
        <w:rPr>
          <w:rFonts w:ascii="Arial" w:hAnsi="Arial" w:cs="Arial"/>
          <w:bCs/>
        </w:rPr>
        <w:t xml:space="preserve">jako </w:t>
      </w:r>
      <w:r w:rsidR="00AF320D" w:rsidRPr="00AF320D">
        <w:rPr>
          <w:rFonts w:ascii="Arial" w:hAnsi="Arial" w:cs="Arial"/>
          <w:bCs/>
        </w:rPr>
        <w:t>lín</w:t>
      </w:r>
      <w:r w:rsidR="00500A10">
        <w:rPr>
          <w:rFonts w:ascii="Arial" w:hAnsi="Arial" w:cs="Arial"/>
          <w:bCs/>
        </w:rPr>
        <w:t>á</w:t>
      </w:r>
      <w:r w:rsidR="00AF320D" w:rsidRPr="00AF320D">
        <w:rPr>
          <w:rFonts w:ascii="Arial" w:hAnsi="Arial" w:cs="Arial"/>
          <w:bCs/>
        </w:rPr>
        <w:t xml:space="preserve"> řek</w:t>
      </w:r>
      <w:r w:rsidR="00500A10">
        <w:rPr>
          <w:rFonts w:ascii="Arial" w:hAnsi="Arial" w:cs="Arial"/>
          <w:bCs/>
        </w:rPr>
        <w:t>a</w:t>
      </w:r>
      <w:r w:rsidR="00AF320D" w:rsidRPr="00AF320D">
        <w:rPr>
          <w:rFonts w:ascii="Arial" w:hAnsi="Arial" w:cs="Arial"/>
          <w:bCs/>
        </w:rPr>
        <w:t>. Díky tomu poskytuj</w:t>
      </w:r>
      <w:r w:rsidR="00150994">
        <w:rPr>
          <w:rFonts w:ascii="Arial" w:hAnsi="Arial" w:cs="Arial"/>
          <w:bCs/>
        </w:rPr>
        <w:t>í</w:t>
      </w:r>
      <w:r w:rsidR="00AF320D" w:rsidRPr="00AF320D">
        <w:rPr>
          <w:rFonts w:ascii="Arial" w:hAnsi="Arial" w:cs="Arial"/>
          <w:bCs/>
        </w:rPr>
        <w:t xml:space="preserve"> </w:t>
      </w:r>
      <w:r w:rsidR="00150994">
        <w:rPr>
          <w:rFonts w:ascii="Arial" w:hAnsi="Arial" w:cs="Arial"/>
          <w:bCs/>
        </w:rPr>
        <w:t>pestré</w:t>
      </w:r>
      <w:r w:rsidR="00AF320D" w:rsidRPr="00AF320D">
        <w:rPr>
          <w:rFonts w:ascii="Arial" w:hAnsi="Arial" w:cs="Arial"/>
          <w:bCs/>
        </w:rPr>
        <w:t xml:space="preserve"> vyžití pro děti a j</w:t>
      </w:r>
      <w:r w:rsidR="00150994">
        <w:rPr>
          <w:rFonts w:ascii="Arial" w:hAnsi="Arial" w:cs="Arial"/>
          <w:bCs/>
        </w:rPr>
        <w:t>sou</w:t>
      </w:r>
      <w:r w:rsidR="00AF320D" w:rsidRPr="00AF320D">
        <w:rPr>
          <w:rFonts w:ascii="Arial" w:hAnsi="Arial" w:cs="Arial"/>
          <w:bCs/>
        </w:rPr>
        <w:t xml:space="preserve"> tedy ideální pro rodiny.</w:t>
      </w:r>
      <w:r w:rsidR="00AF320D">
        <w:rPr>
          <w:rFonts w:ascii="Arial" w:hAnsi="Arial" w:cs="Arial"/>
          <w:bCs/>
        </w:rPr>
        <w:t xml:space="preserve"> </w:t>
      </w:r>
      <w:r w:rsidR="00AF320D" w:rsidRPr="00AF320D">
        <w:rPr>
          <w:rFonts w:ascii="Arial" w:hAnsi="Arial" w:cs="Arial"/>
          <w:bCs/>
        </w:rPr>
        <w:t xml:space="preserve">Projekt je </w:t>
      </w:r>
      <w:r w:rsidR="007D4040">
        <w:rPr>
          <w:rFonts w:ascii="Arial" w:hAnsi="Arial" w:cs="Arial"/>
          <w:bCs/>
        </w:rPr>
        <w:t xml:space="preserve">nyní </w:t>
      </w:r>
      <w:r w:rsidR="00AF320D" w:rsidRPr="00AF320D">
        <w:rPr>
          <w:rFonts w:ascii="Arial" w:hAnsi="Arial" w:cs="Arial"/>
          <w:bCs/>
        </w:rPr>
        <w:t>ve třetí fázi</w:t>
      </w:r>
      <w:r w:rsidR="00A117D7">
        <w:rPr>
          <w:rFonts w:ascii="Arial" w:hAnsi="Arial" w:cs="Arial"/>
          <w:bCs/>
        </w:rPr>
        <w:t>,</w:t>
      </w:r>
      <w:r w:rsidR="00AF320D" w:rsidRPr="00AF320D">
        <w:rPr>
          <w:rFonts w:ascii="Arial" w:hAnsi="Arial" w:cs="Arial"/>
          <w:bCs/>
        </w:rPr>
        <w:t xml:space="preserve"> naplánovan</w:t>
      </w:r>
      <w:r w:rsidR="00E968E1">
        <w:rPr>
          <w:rFonts w:ascii="Arial" w:hAnsi="Arial" w:cs="Arial"/>
          <w:bCs/>
        </w:rPr>
        <w:t>é</w:t>
      </w:r>
      <w:r w:rsidR="00AF320D" w:rsidRPr="00AF320D">
        <w:rPr>
          <w:rFonts w:ascii="Arial" w:hAnsi="Arial" w:cs="Arial"/>
          <w:bCs/>
        </w:rPr>
        <w:t xml:space="preserve"> k dokončení </w:t>
      </w:r>
      <w:r w:rsidR="006E34A6">
        <w:rPr>
          <w:rFonts w:ascii="Arial" w:hAnsi="Arial" w:cs="Arial"/>
          <w:bCs/>
        </w:rPr>
        <w:t>v</w:t>
      </w:r>
      <w:r>
        <w:rPr>
          <w:rFonts w:ascii="Arial" w:hAnsi="Arial" w:cs="Arial"/>
          <w:bCs/>
        </w:rPr>
        <w:t> </w:t>
      </w:r>
      <w:r w:rsidR="00AF320D" w:rsidRPr="00AF320D">
        <w:rPr>
          <w:rFonts w:ascii="Arial" w:hAnsi="Arial" w:cs="Arial"/>
          <w:bCs/>
        </w:rPr>
        <w:t>ro</w:t>
      </w:r>
      <w:r w:rsidR="006E34A6">
        <w:rPr>
          <w:rFonts w:ascii="Arial" w:hAnsi="Arial" w:cs="Arial"/>
          <w:bCs/>
        </w:rPr>
        <w:t xml:space="preserve">ce </w:t>
      </w:r>
      <w:r w:rsidR="00AF320D" w:rsidRPr="00AF320D">
        <w:rPr>
          <w:rFonts w:ascii="Arial" w:hAnsi="Arial" w:cs="Arial"/>
          <w:bCs/>
        </w:rPr>
        <w:t>2025, předchozí dvě části jsou již zcela vyprodány.</w:t>
      </w:r>
      <w:r w:rsidR="00AF320D">
        <w:rPr>
          <w:rFonts w:ascii="Arial" w:hAnsi="Arial" w:cs="Arial"/>
          <w:bCs/>
        </w:rPr>
        <w:t xml:space="preserve"> </w:t>
      </w:r>
      <w:r w:rsidR="00E968E1" w:rsidRPr="003A757D">
        <w:rPr>
          <w:rFonts w:ascii="Arial" w:hAnsi="Arial" w:cs="Arial"/>
          <w:bCs/>
          <w:i/>
          <w:iCs/>
        </w:rPr>
        <w:t>„</w:t>
      </w:r>
      <w:r w:rsidR="00AF320D" w:rsidRPr="003A757D">
        <w:rPr>
          <w:rFonts w:ascii="Arial" w:hAnsi="Arial" w:cs="Arial"/>
          <w:bCs/>
          <w:i/>
          <w:iCs/>
        </w:rPr>
        <w:t>Za velkým úspěchem</w:t>
      </w:r>
      <w:r w:rsidR="00E968E1" w:rsidRPr="003A757D">
        <w:rPr>
          <w:rFonts w:ascii="Arial" w:hAnsi="Arial" w:cs="Arial"/>
          <w:bCs/>
          <w:i/>
          <w:iCs/>
        </w:rPr>
        <w:t xml:space="preserve"> </w:t>
      </w:r>
      <w:r w:rsidR="00200BF0">
        <w:rPr>
          <w:rFonts w:ascii="Arial" w:hAnsi="Arial" w:cs="Arial"/>
          <w:bCs/>
          <w:i/>
          <w:iCs/>
        </w:rPr>
        <w:t xml:space="preserve">těchto </w:t>
      </w:r>
      <w:r w:rsidR="00150994">
        <w:rPr>
          <w:rFonts w:ascii="Arial" w:hAnsi="Arial" w:cs="Arial"/>
          <w:bCs/>
          <w:i/>
          <w:iCs/>
        </w:rPr>
        <w:t xml:space="preserve">luxusních domů </w:t>
      </w:r>
      <w:r w:rsidR="00E968E1" w:rsidRPr="003A757D">
        <w:rPr>
          <w:rFonts w:ascii="Arial" w:hAnsi="Arial" w:cs="Arial"/>
          <w:bCs/>
          <w:i/>
          <w:iCs/>
        </w:rPr>
        <w:t xml:space="preserve">stojí </w:t>
      </w:r>
      <w:r w:rsidR="0061689F">
        <w:rPr>
          <w:rFonts w:ascii="Arial" w:hAnsi="Arial" w:cs="Arial"/>
          <w:bCs/>
          <w:i/>
          <w:iCs/>
        </w:rPr>
        <w:t>nejen slunečné bílé pláže křiš</w:t>
      </w:r>
      <w:r w:rsidR="008A59C1">
        <w:rPr>
          <w:rFonts w:ascii="Arial" w:hAnsi="Arial" w:cs="Arial"/>
          <w:bCs/>
          <w:i/>
          <w:iCs/>
        </w:rPr>
        <w:t>ť</w:t>
      </w:r>
      <w:r w:rsidR="0061689F">
        <w:rPr>
          <w:rFonts w:ascii="Arial" w:hAnsi="Arial" w:cs="Arial"/>
          <w:bCs/>
          <w:i/>
          <w:iCs/>
        </w:rPr>
        <w:t>álové laguny, al</w:t>
      </w:r>
      <w:r w:rsidR="008A59C1">
        <w:rPr>
          <w:rFonts w:ascii="Arial" w:hAnsi="Arial" w:cs="Arial"/>
          <w:bCs/>
          <w:i/>
          <w:iCs/>
        </w:rPr>
        <w:t xml:space="preserve">e také možnosti sportovního vyžití na sousedícím golfovém hřišti a na okolních sportovištích připravených i pro adrenalinové zážitky. </w:t>
      </w:r>
      <w:r w:rsidR="00D46274">
        <w:rPr>
          <w:rFonts w:ascii="Arial" w:hAnsi="Arial" w:cs="Arial"/>
          <w:bCs/>
          <w:i/>
          <w:iCs/>
        </w:rPr>
        <w:t xml:space="preserve">A to vše při velice </w:t>
      </w:r>
      <w:r w:rsidR="00E968E1" w:rsidRPr="003A757D">
        <w:rPr>
          <w:rFonts w:ascii="Arial" w:hAnsi="Arial" w:cs="Arial"/>
          <w:bCs/>
          <w:i/>
          <w:iCs/>
        </w:rPr>
        <w:t>přízniv</w:t>
      </w:r>
      <w:r w:rsidR="00D46274">
        <w:rPr>
          <w:rFonts w:ascii="Arial" w:hAnsi="Arial" w:cs="Arial"/>
          <w:bCs/>
          <w:i/>
          <w:iCs/>
        </w:rPr>
        <w:t>é</w:t>
      </w:r>
      <w:r w:rsidR="00E968E1" w:rsidRPr="003A757D">
        <w:rPr>
          <w:rFonts w:ascii="Arial" w:hAnsi="Arial" w:cs="Arial"/>
          <w:bCs/>
          <w:i/>
          <w:iCs/>
        </w:rPr>
        <w:t xml:space="preserve"> c</w:t>
      </w:r>
      <w:r w:rsidR="00AF320D" w:rsidRPr="003A757D">
        <w:rPr>
          <w:rFonts w:ascii="Arial" w:hAnsi="Arial" w:cs="Arial"/>
          <w:bCs/>
          <w:i/>
          <w:iCs/>
        </w:rPr>
        <w:t>en</w:t>
      </w:r>
      <w:r w:rsidR="00D46274">
        <w:rPr>
          <w:rFonts w:ascii="Arial" w:hAnsi="Arial" w:cs="Arial"/>
          <w:bCs/>
          <w:i/>
          <w:iCs/>
        </w:rPr>
        <w:t>ě</w:t>
      </w:r>
      <w:r w:rsidR="00E968E1" w:rsidRPr="003A757D">
        <w:rPr>
          <w:rFonts w:ascii="Arial" w:hAnsi="Arial" w:cs="Arial"/>
          <w:bCs/>
          <w:i/>
          <w:iCs/>
        </w:rPr>
        <w:t>.</w:t>
      </w:r>
      <w:r w:rsidR="00AF320D" w:rsidRPr="003A757D">
        <w:rPr>
          <w:rFonts w:ascii="Arial" w:hAnsi="Arial" w:cs="Arial"/>
          <w:bCs/>
          <w:i/>
          <w:iCs/>
        </w:rPr>
        <w:t xml:space="preserve"> </w:t>
      </w:r>
      <w:r w:rsidR="00E968E1" w:rsidRPr="003A757D">
        <w:rPr>
          <w:rFonts w:ascii="Arial" w:hAnsi="Arial" w:cs="Arial"/>
          <w:bCs/>
          <w:i/>
          <w:iCs/>
        </w:rPr>
        <w:t>T</w:t>
      </w:r>
      <w:r w:rsidR="00AF320D" w:rsidRPr="003A757D">
        <w:rPr>
          <w:rFonts w:ascii="Arial" w:hAnsi="Arial" w:cs="Arial"/>
          <w:bCs/>
          <w:i/>
          <w:iCs/>
        </w:rPr>
        <w:t>říložnicové vily o</w:t>
      </w:r>
      <w:r w:rsidR="00237750">
        <w:rPr>
          <w:rFonts w:ascii="Arial" w:hAnsi="Arial" w:cs="Arial"/>
          <w:bCs/>
          <w:i/>
          <w:iCs/>
        </w:rPr>
        <w:t> </w:t>
      </w:r>
      <w:r w:rsidR="00AF320D" w:rsidRPr="003A757D">
        <w:rPr>
          <w:rFonts w:ascii="Arial" w:hAnsi="Arial" w:cs="Arial"/>
          <w:bCs/>
          <w:i/>
          <w:iCs/>
        </w:rPr>
        <w:t>velikosti 192 m</w:t>
      </w:r>
      <w:r w:rsidR="00AF320D" w:rsidRPr="003A757D">
        <w:rPr>
          <w:rFonts w:ascii="Arial" w:hAnsi="Arial" w:cs="Arial"/>
          <w:bCs/>
          <w:i/>
          <w:iCs/>
          <w:vertAlign w:val="superscript"/>
        </w:rPr>
        <w:t>2</w:t>
      </w:r>
      <w:r w:rsidR="00AF320D" w:rsidRPr="003A757D">
        <w:rPr>
          <w:rFonts w:ascii="Arial" w:hAnsi="Arial" w:cs="Arial"/>
          <w:bCs/>
          <w:i/>
          <w:iCs/>
        </w:rPr>
        <w:t xml:space="preserve"> </w:t>
      </w:r>
      <w:r w:rsidR="00E968E1" w:rsidRPr="003A757D">
        <w:rPr>
          <w:rFonts w:ascii="Arial" w:hAnsi="Arial" w:cs="Arial"/>
          <w:bCs/>
          <w:i/>
          <w:iCs/>
        </w:rPr>
        <w:t>lze koupit</w:t>
      </w:r>
      <w:r w:rsidR="00AF320D" w:rsidRPr="003A757D">
        <w:rPr>
          <w:rFonts w:ascii="Arial" w:hAnsi="Arial" w:cs="Arial"/>
          <w:bCs/>
          <w:i/>
          <w:iCs/>
        </w:rPr>
        <w:t xml:space="preserve"> </w:t>
      </w:r>
      <w:r w:rsidR="00A346AA">
        <w:rPr>
          <w:rFonts w:ascii="Arial" w:hAnsi="Arial" w:cs="Arial"/>
          <w:bCs/>
          <w:i/>
          <w:iCs/>
        </w:rPr>
        <w:t xml:space="preserve">už </w:t>
      </w:r>
      <w:r w:rsidR="00AF320D" w:rsidRPr="003A757D">
        <w:rPr>
          <w:rFonts w:ascii="Arial" w:hAnsi="Arial" w:cs="Arial"/>
          <w:bCs/>
          <w:i/>
          <w:iCs/>
        </w:rPr>
        <w:t>od 9 500 000 Kč</w:t>
      </w:r>
      <w:r w:rsidR="00E968E1" w:rsidRPr="003A757D">
        <w:rPr>
          <w:rFonts w:ascii="Arial" w:hAnsi="Arial" w:cs="Arial"/>
          <w:bCs/>
          <w:i/>
          <w:iCs/>
        </w:rPr>
        <w:t>,“</w:t>
      </w:r>
      <w:r w:rsidR="00E968E1">
        <w:rPr>
          <w:rFonts w:ascii="Arial" w:hAnsi="Arial" w:cs="Arial"/>
          <w:bCs/>
        </w:rPr>
        <w:t xml:space="preserve"> </w:t>
      </w:r>
      <w:r w:rsidR="00AE49E1">
        <w:rPr>
          <w:rFonts w:ascii="Arial" w:hAnsi="Arial" w:cs="Arial"/>
          <w:bCs/>
        </w:rPr>
        <w:t xml:space="preserve">uvádí </w:t>
      </w:r>
      <w:r w:rsidR="00E968E1">
        <w:rPr>
          <w:rFonts w:ascii="Arial" w:hAnsi="Arial" w:cs="Arial"/>
          <w:bCs/>
        </w:rPr>
        <w:t xml:space="preserve">ředitel </w:t>
      </w:r>
      <w:r w:rsidR="00E968E1" w:rsidRPr="00E968E1">
        <w:rPr>
          <w:rFonts w:ascii="Arial" w:hAnsi="Arial" w:cs="Arial"/>
          <w:bCs/>
        </w:rPr>
        <w:t>realitní kancelář</w:t>
      </w:r>
      <w:r w:rsidR="00E968E1">
        <w:rPr>
          <w:rFonts w:ascii="Arial" w:hAnsi="Arial" w:cs="Arial"/>
          <w:bCs/>
        </w:rPr>
        <w:t>e</w:t>
      </w:r>
      <w:r w:rsidR="00E968E1" w:rsidRPr="00E968E1">
        <w:rPr>
          <w:rFonts w:ascii="Arial" w:hAnsi="Arial" w:cs="Arial"/>
          <w:bCs/>
        </w:rPr>
        <w:t xml:space="preserve"> Luxent – Exclusive Properties</w:t>
      </w:r>
      <w:r w:rsidR="00E968E1">
        <w:rPr>
          <w:rFonts w:ascii="Arial" w:hAnsi="Arial" w:cs="Arial"/>
          <w:bCs/>
        </w:rPr>
        <w:t>.</w:t>
      </w:r>
    </w:p>
    <w:p w14:paraId="41728F98" w14:textId="77777777" w:rsidR="00FC0364" w:rsidRDefault="00FC0364" w:rsidP="007635FE">
      <w:pPr>
        <w:spacing w:after="0" w:line="320" w:lineRule="atLeast"/>
        <w:jc w:val="both"/>
        <w:rPr>
          <w:rFonts w:ascii="Arial" w:hAnsi="Arial" w:cs="Arial"/>
          <w:bCs/>
        </w:rPr>
      </w:pPr>
    </w:p>
    <w:p w14:paraId="64F97E69" w14:textId="37712BF0" w:rsidR="00E0262F" w:rsidRPr="00A91EE0" w:rsidRDefault="00A91EE0" w:rsidP="004D654A">
      <w:pPr>
        <w:spacing w:after="0" w:line="32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Tenerife</w:t>
      </w:r>
      <w:r w:rsidRPr="00A91EE0">
        <w:rPr>
          <w:rFonts w:ascii="Arial" w:hAnsi="Arial" w:cs="Arial"/>
          <w:b/>
          <w:bCs/>
        </w:rPr>
        <w:t xml:space="preserve"> – pro milovníky tepla</w:t>
      </w:r>
      <w:r w:rsidR="00110284">
        <w:rPr>
          <w:rFonts w:ascii="Arial" w:hAnsi="Arial" w:cs="Arial"/>
          <w:b/>
          <w:bCs/>
        </w:rPr>
        <w:t xml:space="preserve"> a oceánu</w:t>
      </w:r>
    </w:p>
    <w:p w14:paraId="589E73EB" w14:textId="1F21BF2F" w:rsidR="00EE1724" w:rsidRDefault="000E0150" w:rsidP="004D654A">
      <w:pPr>
        <w:spacing w:after="0" w:line="320" w:lineRule="atLeast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</w:rPr>
        <w:t xml:space="preserve">Mezi </w:t>
      </w:r>
      <w:r w:rsidR="00A91EE0">
        <w:rPr>
          <w:rFonts w:ascii="Arial" w:hAnsi="Arial" w:cs="Arial"/>
          <w:bCs/>
        </w:rPr>
        <w:t>vyhledávan</w:t>
      </w:r>
      <w:r>
        <w:rPr>
          <w:rFonts w:ascii="Arial" w:hAnsi="Arial" w:cs="Arial"/>
          <w:bCs/>
        </w:rPr>
        <w:t>é</w:t>
      </w:r>
      <w:r w:rsidR="00A91EE0">
        <w:rPr>
          <w:rFonts w:ascii="Arial" w:hAnsi="Arial" w:cs="Arial"/>
          <w:bCs/>
        </w:rPr>
        <w:t xml:space="preserve"> lokalit</w:t>
      </w:r>
      <w:r>
        <w:rPr>
          <w:rFonts w:ascii="Arial" w:hAnsi="Arial" w:cs="Arial"/>
          <w:bCs/>
        </w:rPr>
        <w:t>y</w:t>
      </w:r>
      <w:r w:rsidR="00A91EE0">
        <w:rPr>
          <w:rFonts w:ascii="Arial" w:hAnsi="Arial" w:cs="Arial"/>
          <w:bCs/>
        </w:rPr>
        <w:t xml:space="preserve"> k celoročnímu druhému bydlení</w:t>
      </w:r>
      <w:r w:rsidR="00B62D89">
        <w:rPr>
          <w:rFonts w:ascii="Arial" w:hAnsi="Arial" w:cs="Arial"/>
          <w:bCs/>
        </w:rPr>
        <w:t xml:space="preserve"> se kvůli příjemným teplotám řadí </w:t>
      </w:r>
      <w:r w:rsidR="00AD2083">
        <w:rPr>
          <w:rFonts w:ascii="Arial" w:hAnsi="Arial" w:cs="Arial"/>
          <w:bCs/>
        </w:rPr>
        <w:t>také jih Španělska a jeho Baleárské a zejména Kanárské ostrovy</w:t>
      </w:r>
      <w:r w:rsidR="00A91EE0">
        <w:rPr>
          <w:rFonts w:ascii="Arial" w:hAnsi="Arial" w:cs="Arial"/>
          <w:bCs/>
        </w:rPr>
        <w:t xml:space="preserve">. Do svého portfolia zařadila </w:t>
      </w:r>
      <w:r w:rsidR="00A91EE0">
        <w:rPr>
          <w:rFonts w:ascii="Arial" w:hAnsi="Arial" w:cs="Arial"/>
          <w:bCs/>
        </w:rPr>
        <w:lastRenderedPageBreak/>
        <w:t xml:space="preserve">španělské nemovitosti i realitní kancelář Luxent – Exclusive Properties. Na </w:t>
      </w:r>
      <w:r w:rsidR="00E0262F" w:rsidRPr="00E0262F">
        <w:rPr>
          <w:rFonts w:ascii="Arial" w:hAnsi="Arial" w:cs="Arial"/>
          <w:bCs/>
        </w:rPr>
        <w:t xml:space="preserve">pobřeží ostrova Tenerife například </w:t>
      </w:r>
      <w:r w:rsidR="00A91EE0">
        <w:rPr>
          <w:rFonts w:ascii="Arial" w:hAnsi="Arial" w:cs="Arial"/>
          <w:bCs/>
        </w:rPr>
        <w:t>nabízí</w:t>
      </w:r>
      <w:r w:rsidR="00E0262F" w:rsidRPr="00E0262F">
        <w:rPr>
          <w:rFonts w:ascii="Arial" w:hAnsi="Arial" w:cs="Arial"/>
          <w:bCs/>
        </w:rPr>
        <w:t xml:space="preserve"> devět </w:t>
      </w:r>
      <w:r w:rsidR="00E0262F" w:rsidRPr="0052256A">
        <w:rPr>
          <w:rStyle w:val="Hypertextovodkaz"/>
          <w:rFonts w:ascii="Arial" w:hAnsi="Arial" w:cs="Arial"/>
          <w:bCs/>
          <w:iCs/>
          <w:color w:val="auto"/>
          <w:u w:val="none"/>
        </w:rPr>
        <w:t>exkluzivních vil</w:t>
      </w:r>
      <w:r w:rsidR="00E0262F" w:rsidRPr="0052256A">
        <w:rPr>
          <w:rFonts w:ascii="Arial" w:hAnsi="Arial" w:cs="Arial"/>
          <w:bCs/>
        </w:rPr>
        <w:t> </w:t>
      </w:r>
      <w:r w:rsidR="00E0262F" w:rsidRPr="00E0262F">
        <w:rPr>
          <w:rFonts w:ascii="Arial" w:hAnsi="Arial" w:cs="Arial"/>
          <w:bCs/>
        </w:rPr>
        <w:t xml:space="preserve">v projektu </w:t>
      </w:r>
      <w:hyperlink r:id="rId19" w:history="1">
        <w:r w:rsidR="00E0262F" w:rsidRPr="0052256A">
          <w:rPr>
            <w:rStyle w:val="Hypertextovodkaz"/>
            <w:rFonts w:ascii="Arial" w:hAnsi="Arial" w:cs="Arial"/>
            <w:bCs/>
          </w:rPr>
          <w:t>Green South Villas</w:t>
        </w:r>
      </w:hyperlink>
      <w:r w:rsidR="00E0262F" w:rsidRPr="00E0262F">
        <w:rPr>
          <w:rFonts w:ascii="Arial" w:hAnsi="Arial" w:cs="Arial"/>
          <w:bCs/>
        </w:rPr>
        <w:t xml:space="preserve"> v</w:t>
      </w:r>
      <w:r w:rsidR="00EB676E">
        <w:rPr>
          <w:rFonts w:ascii="Arial" w:hAnsi="Arial" w:cs="Arial"/>
          <w:bCs/>
        </w:rPr>
        <w:t> </w:t>
      </w:r>
      <w:r w:rsidR="00E0262F" w:rsidRPr="00E0262F">
        <w:rPr>
          <w:rFonts w:ascii="Arial" w:hAnsi="Arial" w:cs="Arial"/>
          <w:bCs/>
        </w:rPr>
        <w:t xml:space="preserve">bezprostřední </w:t>
      </w:r>
      <w:r w:rsidR="00741F83"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00472867" wp14:editId="56B4C0C2">
            <wp:simplePos x="0" y="0"/>
            <wp:positionH relativeFrom="margin">
              <wp:align>right</wp:align>
            </wp:positionH>
            <wp:positionV relativeFrom="paragraph">
              <wp:posOffset>462118</wp:posOffset>
            </wp:positionV>
            <wp:extent cx="1798955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272" y="21268"/>
                <wp:lineTo x="21272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voupodlažní vil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62F" w:rsidRPr="00E0262F">
        <w:rPr>
          <w:rFonts w:ascii="Arial" w:hAnsi="Arial" w:cs="Arial"/>
          <w:bCs/>
        </w:rPr>
        <w:t xml:space="preserve">blízkosti golfového klubu Amarilla Golf. Tyto dvoupodlažní domy poskytnou útulné zázemí a výhledy </w:t>
      </w:r>
      <w:r w:rsidR="00DA5D26">
        <w:rPr>
          <w:rFonts w:ascii="Arial" w:hAnsi="Arial" w:cs="Arial"/>
          <w:bCs/>
        </w:rPr>
        <w:t>na Atlantský oceán. Volné chvíle</w:t>
      </w:r>
      <w:r w:rsidR="00E0262F" w:rsidRPr="00E0262F">
        <w:rPr>
          <w:rFonts w:ascii="Arial" w:hAnsi="Arial" w:cs="Arial"/>
          <w:bCs/>
        </w:rPr>
        <w:t xml:space="preserve"> </w:t>
      </w:r>
      <w:r w:rsidR="00DA5D26">
        <w:rPr>
          <w:rFonts w:ascii="Arial" w:hAnsi="Arial" w:cs="Arial"/>
          <w:bCs/>
        </w:rPr>
        <w:t>mohou noví rezidenti</w:t>
      </w:r>
      <w:r w:rsidR="00E0262F" w:rsidRPr="00E0262F">
        <w:rPr>
          <w:rFonts w:ascii="Arial" w:hAnsi="Arial" w:cs="Arial"/>
          <w:bCs/>
        </w:rPr>
        <w:t xml:space="preserve"> kromě zlepšování svého </w:t>
      </w:r>
      <w:r w:rsidR="0055794A">
        <w:rPr>
          <w:rFonts w:ascii="Arial" w:hAnsi="Arial" w:cs="Arial"/>
          <w:bCs/>
        </w:rPr>
        <w:t xml:space="preserve">golfového </w:t>
      </w:r>
      <w:r w:rsidR="00E0262F" w:rsidRPr="00E0262F">
        <w:rPr>
          <w:rFonts w:ascii="Arial" w:hAnsi="Arial" w:cs="Arial"/>
          <w:bCs/>
        </w:rPr>
        <w:t xml:space="preserve">hendikepu trávit provozováním vodních sportů, šnorchlováním či pozorováním delfínů. </w:t>
      </w:r>
      <w:r w:rsidR="00064AA4">
        <w:rPr>
          <w:rFonts w:ascii="Arial" w:hAnsi="Arial" w:cs="Arial"/>
          <w:bCs/>
        </w:rPr>
        <w:t xml:space="preserve">A Jiří Kučera </w:t>
      </w:r>
      <w:r w:rsidR="002A2F51">
        <w:rPr>
          <w:rFonts w:ascii="Arial" w:hAnsi="Arial" w:cs="Arial"/>
          <w:bCs/>
        </w:rPr>
        <w:t xml:space="preserve">přidává </w:t>
      </w:r>
      <w:r w:rsidR="00741F83">
        <w:rPr>
          <w:rFonts w:ascii="Arial" w:hAnsi="Arial" w:cs="Arial"/>
          <w:bCs/>
        </w:rPr>
        <w:t>i </w:t>
      </w:r>
      <w:r w:rsidR="00AE5C87">
        <w:rPr>
          <w:rFonts w:ascii="Arial" w:hAnsi="Arial" w:cs="Arial"/>
          <w:bCs/>
        </w:rPr>
        <w:t xml:space="preserve">cenové srovnání: </w:t>
      </w:r>
      <w:r w:rsidR="00A2202B" w:rsidRPr="00085204">
        <w:rPr>
          <w:rFonts w:ascii="Arial" w:hAnsi="Arial" w:cs="Arial"/>
          <w:bCs/>
          <w:i/>
          <w:iCs/>
        </w:rPr>
        <w:t>„</w:t>
      </w:r>
      <w:r w:rsidR="00AE5C87">
        <w:rPr>
          <w:rFonts w:ascii="Arial" w:hAnsi="Arial" w:cs="Arial"/>
          <w:bCs/>
          <w:i/>
          <w:iCs/>
        </w:rPr>
        <w:t>T</w:t>
      </w:r>
      <w:r w:rsidR="00A2202B" w:rsidRPr="00085204">
        <w:rPr>
          <w:rFonts w:ascii="Arial" w:hAnsi="Arial" w:cs="Arial"/>
          <w:bCs/>
          <w:i/>
          <w:iCs/>
        </w:rPr>
        <w:t xml:space="preserve">yto vily o </w:t>
      </w:r>
      <w:r w:rsidR="00741F83" w:rsidRPr="00D32DD8">
        <w:rPr>
          <w:rFonts w:ascii="Arial" w:hAnsi="Arial" w:cs="Arial"/>
          <w:noProof/>
          <w:color w:val="000000"/>
          <w:shd w:val="clear" w:color="auto" w:fill="FFFFFF"/>
          <w:lang w:eastAsia="cs-CZ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B1DB72F" wp14:editId="4548A786">
                <wp:simplePos x="0" y="0"/>
                <wp:positionH relativeFrom="margin">
                  <wp:align>right</wp:align>
                </wp:positionH>
                <wp:positionV relativeFrom="paragraph">
                  <wp:posOffset>1704901</wp:posOffset>
                </wp:positionV>
                <wp:extent cx="1763395" cy="435610"/>
                <wp:effectExtent l="0" t="0" r="27305" b="21590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3395" cy="4356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29FCB" w14:textId="77127B70" w:rsidR="00741F83" w:rsidRPr="00D32DD8" w:rsidRDefault="00741F83" w:rsidP="00741F83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Projekt Green South Villas na Tenerife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DB72F" id="_x0000_s1031" type="#_x0000_t202" style="position:absolute;left:0;text-align:left;margin-left:87.65pt;margin-top:134.25pt;width:138.85pt;height:34.3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" fillcolor="white [3212]" strokecolor="white [3212]">
                <v:textbox>
                  <w:txbxContent>
                    <w:p w14:paraId="4A029FCB" w14:textId="77127B70" w:rsidR="00741F83" w:rsidRPr="00D32DD8" w:rsidRDefault="00741F83" w:rsidP="00741F83">
                      <w:pPr>
                        <w:jc w:val="right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Projekt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Green South Villas na Tenerife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202B" w:rsidRPr="00085204">
        <w:rPr>
          <w:rFonts w:ascii="Arial" w:hAnsi="Arial" w:cs="Arial"/>
          <w:bCs/>
          <w:i/>
          <w:iCs/>
        </w:rPr>
        <w:t>velikosti 173 m</w:t>
      </w:r>
      <w:r w:rsidR="00A2202B" w:rsidRPr="00085204">
        <w:rPr>
          <w:rFonts w:ascii="Arial" w:hAnsi="Arial" w:cs="Arial"/>
          <w:bCs/>
          <w:i/>
          <w:iCs/>
          <w:vertAlign w:val="superscript"/>
        </w:rPr>
        <w:t>2</w:t>
      </w:r>
      <w:r w:rsidR="00D942AE" w:rsidRPr="00085204">
        <w:rPr>
          <w:rFonts w:ascii="Arial" w:hAnsi="Arial" w:cs="Arial"/>
          <w:bCs/>
          <w:i/>
          <w:iCs/>
        </w:rPr>
        <w:t xml:space="preserve"> se čtyřmi ložnicemi, třemi koupelnami, vybavenou kuchyní, velkým obývákem vedoucím na ter</w:t>
      </w:r>
      <w:r w:rsidR="00AE2D16" w:rsidRPr="00085204">
        <w:rPr>
          <w:rFonts w:ascii="Arial" w:hAnsi="Arial" w:cs="Arial"/>
          <w:bCs/>
          <w:i/>
          <w:iCs/>
        </w:rPr>
        <w:t>a</w:t>
      </w:r>
      <w:r w:rsidR="00D942AE" w:rsidRPr="00085204">
        <w:rPr>
          <w:rFonts w:ascii="Arial" w:hAnsi="Arial" w:cs="Arial"/>
          <w:bCs/>
          <w:i/>
          <w:iCs/>
        </w:rPr>
        <w:t>su</w:t>
      </w:r>
      <w:r w:rsidR="00AE2D16" w:rsidRPr="00085204">
        <w:rPr>
          <w:rFonts w:ascii="Arial" w:hAnsi="Arial" w:cs="Arial"/>
          <w:bCs/>
          <w:i/>
          <w:iCs/>
        </w:rPr>
        <w:t xml:space="preserve"> a zastřešeným parkovacím stáním se cenově pohybují </w:t>
      </w:r>
      <w:r w:rsidR="002E192D" w:rsidRPr="00085204">
        <w:rPr>
          <w:rFonts w:ascii="Arial" w:hAnsi="Arial" w:cs="Arial"/>
          <w:bCs/>
          <w:i/>
          <w:iCs/>
        </w:rPr>
        <w:t>kolem 11,1 mil. korun</w:t>
      </w:r>
      <w:r w:rsidR="006020BD" w:rsidRPr="00085204">
        <w:rPr>
          <w:rFonts w:ascii="Arial" w:hAnsi="Arial" w:cs="Arial"/>
          <w:bCs/>
          <w:i/>
          <w:iCs/>
        </w:rPr>
        <w:t xml:space="preserve">. </w:t>
      </w:r>
      <w:r w:rsidR="0053677A" w:rsidRPr="00085204">
        <w:rPr>
          <w:rFonts w:ascii="Arial" w:hAnsi="Arial" w:cs="Arial"/>
          <w:bCs/>
          <w:i/>
          <w:iCs/>
        </w:rPr>
        <w:t xml:space="preserve">Za takovou cenu </w:t>
      </w:r>
      <w:r w:rsidR="00DB2A1F">
        <w:rPr>
          <w:rFonts w:ascii="Arial" w:hAnsi="Arial" w:cs="Arial"/>
          <w:bCs/>
          <w:i/>
          <w:iCs/>
        </w:rPr>
        <w:t xml:space="preserve">není snadné </w:t>
      </w:r>
      <w:r w:rsidR="0053677A" w:rsidRPr="00085204">
        <w:rPr>
          <w:rFonts w:ascii="Arial" w:hAnsi="Arial" w:cs="Arial"/>
          <w:bCs/>
          <w:i/>
          <w:iCs/>
        </w:rPr>
        <w:t>v Česku sehnat exkluzivní rekreační nemovitost</w:t>
      </w:r>
      <w:r w:rsidR="00064AA4" w:rsidRPr="00085204">
        <w:rPr>
          <w:rFonts w:ascii="Arial" w:hAnsi="Arial" w:cs="Arial"/>
          <w:bCs/>
          <w:i/>
          <w:iCs/>
        </w:rPr>
        <w:t xml:space="preserve">, o rodinných domech v Praze ani nemluvě. </w:t>
      </w:r>
      <w:r w:rsidR="00F6705E">
        <w:rPr>
          <w:rFonts w:ascii="Arial" w:hAnsi="Arial" w:cs="Arial"/>
          <w:bCs/>
          <w:i/>
          <w:iCs/>
        </w:rPr>
        <w:t>Ty téměř nejsou</w:t>
      </w:r>
      <w:r w:rsidR="00B2383E">
        <w:rPr>
          <w:rFonts w:ascii="Arial" w:hAnsi="Arial" w:cs="Arial"/>
          <w:bCs/>
          <w:i/>
          <w:iCs/>
        </w:rPr>
        <w:t>,</w:t>
      </w:r>
      <w:r w:rsidR="00F6705E">
        <w:rPr>
          <w:rFonts w:ascii="Arial" w:hAnsi="Arial" w:cs="Arial"/>
          <w:bCs/>
          <w:i/>
          <w:iCs/>
        </w:rPr>
        <w:t xml:space="preserve"> a </w:t>
      </w:r>
      <w:r w:rsidR="00076F98">
        <w:rPr>
          <w:rFonts w:ascii="Arial" w:hAnsi="Arial" w:cs="Arial"/>
          <w:bCs/>
          <w:i/>
          <w:iCs/>
        </w:rPr>
        <w:t>když už se objeví, tak při o</w:t>
      </w:r>
      <w:r w:rsidR="00AE46AF">
        <w:rPr>
          <w:rFonts w:ascii="Arial" w:hAnsi="Arial" w:cs="Arial"/>
          <w:bCs/>
          <w:i/>
          <w:iCs/>
        </w:rPr>
        <w:t>b</w:t>
      </w:r>
      <w:r w:rsidR="00076F98">
        <w:rPr>
          <w:rFonts w:ascii="Arial" w:hAnsi="Arial" w:cs="Arial"/>
          <w:bCs/>
          <w:i/>
          <w:iCs/>
        </w:rPr>
        <w:t>dobné velikosti a</w:t>
      </w:r>
      <w:r w:rsidR="00C46BAC">
        <w:rPr>
          <w:rFonts w:ascii="Arial" w:hAnsi="Arial" w:cs="Arial"/>
          <w:bCs/>
          <w:i/>
          <w:iCs/>
        </w:rPr>
        <w:t> </w:t>
      </w:r>
      <w:r w:rsidR="00076F98">
        <w:rPr>
          <w:rFonts w:ascii="Arial" w:hAnsi="Arial" w:cs="Arial"/>
          <w:bCs/>
          <w:i/>
          <w:iCs/>
        </w:rPr>
        <w:t>dispozici stojí klidně i dvakrát tolik.“</w:t>
      </w:r>
    </w:p>
    <w:p w14:paraId="02D4B29D" w14:textId="7864DAD1" w:rsidR="0066261D" w:rsidRDefault="0066261D" w:rsidP="004D654A">
      <w:pPr>
        <w:spacing w:after="0" w:line="320" w:lineRule="atLeast"/>
        <w:jc w:val="both"/>
        <w:rPr>
          <w:rFonts w:ascii="Arial" w:hAnsi="Arial" w:cs="Arial"/>
          <w:bCs/>
          <w:i/>
          <w:iCs/>
        </w:rPr>
      </w:pPr>
    </w:p>
    <w:p w14:paraId="0806DF50" w14:textId="2A32E3DC" w:rsidR="0066261D" w:rsidRPr="003A757D" w:rsidRDefault="00DE38F7" w:rsidP="004D654A">
      <w:pPr>
        <w:spacing w:after="0" w:line="320" w:lineRule="atLeast"/>
        <w:jc w:val="both"/>
        <w:rPr>
          <w:rFonts w:ascii="Arial" w:hAnsi="Arial" w:cs="Arial"/>
          <w:bCs/>
        </w:rPr>
      </w:pPr>
      <w:r w:rsidRPr="00D32DD8">
        <w:rPr>
          <w:rFonts w:ascii="Arial" w:hAnsi="Arial" w:cs="Arial"/>
          <w:noProof/>
          <w:color w:val="000000"/>
          <w:shd w:val="clear" w:color="auto" w:fill="FFFFFF"/>
          <w:lang w:eastAsia="cs-CZ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CB26FB4" wp14:editId="5FB25CF1">
                <wp:simplePos x="0" y="0"/>
                <wp:positionH relativeFrom="margin">
                  <wp:align>right</wp:align>
                </wp:positionH>
                <wp:positionV relativeFrom="paragraph">
                  <wp:posOffset>1433077</wp:posOffset>
                </wp:positionV>
                <wp:extent cx="1784350" cy="403860"/>
                <wp:effectExtent l="0" t="0" r="25400" b="1524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660" cy="403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F2091" w14:textId="18A89305" w:rsidR="00741F83" w:rsidRPr="00D32DD8" w:rsidRDefault="00741F83" w:rsidP="00741F83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Penthouse v projektu </w:t>
                            </w:r>
                            <w:r w:rsidRPr="00741F83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Med Two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ve Španělsku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26FB4" id="_x0000_s1032" type="#_x0000_t202" style="position:absolute;left:0;text-align:left;margin-left:89.3pt;margin-top:112.85pt;width:140.5pt;height:31.8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" fillcolor="white [3212]" strokecolor="white [3212]">
                <v:textbox>
                  <w:txbxContent>
                    <w:p w14:paraId="3B7F2091" w14:textId="18A89305" w:rsidR="00741F83" w:rsidRPr="00D32DD8" w:rsidRDefault="00741F83" w:rsidP="00741F83">
                      <w:pPr>
                        <w:jc w:val="right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Penthouse v projektu </w:t>
                      </w:r>
                      <w:r w:rsidRPr="00741F83">
                        <w:rPr>
                          <w:rFonts w:ascii="Arial" w:hAnsi="Arial" w:cs="Arial"/>
                          <w:i/>
                          <w:sz w:val="20"/>
                        </w:rPr>
                        <w:t>Med Two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ve Španělsku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1F83" w:rsidRPr="00EE1724">
        <w:rPr>
          <w:rFonts w:ascii="Arial" w:hAnsi="Arial" w:cs="Arial"/>
          <w:bCs/>
          <w:noProof/>
          <w:lang w:eastAsia="cs-CZ"/>
        </w:rPr>
        <w:drawing>
          <wp:anchor distT="0" distB="0" distL="114300" distR="114300" simplePos="0" relativeHeight="251668480" behindDoc="1" locked="0" layoutInCell="1" allowOverlap="1" wp14:anchorId="15D108B9" wp14:editId="7D5C2731">
            <wp:simplePos x="0" y="0"/>
            <wp:positionH relativeFrom="margin">
              <wp:align>right</wp:align>
            </wp:positionH>
            <wp:positionV relativeFrom="paragraph">
              <wp:posOffset>424180</wp:posOffset>
            </wp:positionV>
            <wp:extent cx="1799590" cy="1012190"/>
            <wp:effectExtent l="0" t="0" r="0" b="0"/>
            <wp:wrapTight wrapText="bothSides">
              <wp:wrapPolygon edited="0">
                <wp:start x="0" y="0"/>
                <wp:lineTo x="0" y="21139"/>
                <wp:lineTo x="21265" y="21139"/>
                <wp:lineTo x="21265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přívěs&#10;&#10;Popis byl vytvořen automaticky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61D" w:rsidRPr="003A757D">
        <w:rPr>
          <w:rFonts w:ascii="Arial" w:hAnsi="Arial" w:cs="Arial"/>
          <w:bCs/>
        </w:rPr>
        <w:t xml:space="preserve">Luxusní domy </w:t>
      </w:r>
      <w:r w:rsidR="007D7F5A">
        <w:rPr>
          <w:rFonts w:ascii="Arial" w:hAnsi="Arial" w:cs="Arial"/>
          <w:bCs/>
        </w:rPr>
        <w:t>a</w:t>
      </w:r>
      <w:r w:rsidR="0066261D" w:rsidRPr="003A757D">
        <w:rPr>
          <w:rFonts w:ascii="Arial" w:hAnsi="Arial" w:cs="Arial"/>
          <w:bCs/>
        </w:rPr>
        <w:t xml:space="preserve"> apartmány </w:t>
      </w:r>
      <w:r w:rsidR="00500D48">
        <w:rPr>
          <w:rFonts w:ascii="Arial" w:hAnsi="Arial" w:cs="Arial"/>
          <w:bCs/>
        </w:rPr>
        <w:t xml:space="preserve">v podobné cenové relaci </w:t>
      </w:r>
      <w:r w:rsidR="0066261D" w:rsidRPr="003A757D">
        <w:rPr>
          <w:rFonts w:ascii="Arial" w:hAnsi="Arial" w:cs="Arial"/>
          <w:bCs/>
        </w:rPr>
        <w:t xml:space="preserve">se nyní dají </w:t>
      </w:r>
      <w:r w:rsidR="00876724">
        <w:rPr>
          <w:rFonts w:ascii="Arial" w:hAnsi="Arial" w:cs="Arial"/>
          <w:bCs/>
        </w:rPr>
        <w:t xml:space="preserve">pořídit </w:t>
      </w:r>
      <w:r w:rsidR="00F521F7">
        <w:rPr>
          <w:rFonts w:ascii="Arial" w:hAnsi="Arial" w:cs="Arial"/>
          <w:bCs/>
        </w:rPr>
        <w:t xml:space="preserve">rovněž </w:t>
      </w:r>
      <w:r w:rsidR="00500D48">
        <w:rPr>
          <w:rFonts w:ascii="Arial" w:hAnsi="Arial" w:cs="Arial"/>
          <w:bCs/>
        </w:rPr>
        <w:t>v</w:t>
      </w:r>
      <w:r w:rsidR="0066261D" w:rsidRPr="003A757D">
        <w:rPr>
          <w:rFonts w:ascii="Arial" w:hAnsi="Arial" w:cs="Arial"/>
          <w:bCs/>
        </w:rPr>
        <w:t xml:space="preserve"> pevninské</w:t>
      </w:r>
      <w:r w:rsidR="00327B5F">
        <w:rPr>
          <w:rFonts w:ascii="Arial" w:hAnsi="Arial" w:cs="Arial"/>
          <w:bCs/>
        </w:rPr>
        <w:t>m</w:t>
      </w:r>
      <w:r w:rsidR="0066261D" w:rsidRPr="003A757D">
        <w:rPr>
          <w:rFonts w:ascii="Arial" w:hAnsi="Arial" w:cs="Arial"/>
          <w:bCs/>
        </w:rPr>
        <w:t xml:space="preserve"> Španělsk</w:t>
      </w:r>
      <w:r w:rsidR="00327B5F">
        <w:rPr>
          <w:rFonts w:ascii="Arial" w:hAnsi="Arial" w:cs="Arial"/>
          <w:bCs/>
        </w:rPr>
        <w:t>u</w:t>
      </w:r>
      <w:r w:rsidR="0066261D" w:rsidRPr="003A757D">
        <w:rPr>
          <w:rFonts w:ascii="Arial" w:hAnsi="Arial" w:cs="Arial"/>
          <w:bCs/>
        </w:rPr>
        <w:t xml:space="preserve">. Například </w:t>
      </w:r>
      <w:hyperlink r:id="rId22" w:history="1">
        <w:r w:rsidR="0066261D" w:rsidRPr="003A757D">
          <w:rPr>
            <w:rStyle w:val="Hypertextovodkaz"/>
            <w:rFonts w:ascii="Arial" w:hAnsi="Arial" w:cs="Arial"/>
            <w:bCs/>
          </w:rPr>
          <w:t>moderní vilu</w:t>
        </w:r>
      </w:hyperlink>
      <w:r w:rsidR="0066261D" w:rsidRPr="003A757D">
        <w:rPr>
          <w:rFonts w:ascii="Arial" w:hAnsi="Arial" w:cs="Arial"/>
          <w:bCs/>
        </w:rPr>
        <w:t xml:space="preserve"> o velikosti 172 m</w:t>
      </w:r>
      <w:r w:rsidR="0066261D" w:rsidRPr="003A757D">
        <w:rPr>
          <w:rFonts w:ascii="Arial" w:hAnsi="Arial" w:cs="Arial"/>
          <w:bCs/>
          <w:vertAlign w:val="superscript"/>
        </w:rPr>
        <w:t>2</w:t>
      </w:r>
      <w:r w:rsidR="00841083" w:rsidRPr="003A757D">
        <w:rPr>
          <w:rFonts w:ascii="Arial" w:hAnsi="Arial" w:cs="Arial"/>
          <w:bCs/>
        </w:rPr>
        <w:t>,</w:t>
      </w:r>
      <w:r w:rsidR="0066261D" w:rsidRPr="003A757D">
        <w:rPr>
          <w:rFonts w:ascii="Arial" w:hAnsi="Arial" w:cs="Arial"/>
          <w:bCs/>
        </w:rPr>
        <w:t xml:space="preserve"> nacházející se ve východní části </w:t>
      </w:r>
      <w:r w:rsidR="00EE1724" w:rsidRPr="00EE1724">
        <w:rPr>
          <w:rFonts w:ascii="Arial" w:hAnsi="Arial" w:cs="Arial"/>
          <w:bCs/>
        </w:rPr>
        <w:t>Malagy – Rincón</w:t>
      </w:r>
      <w:r w:rsidR="0066261D" w:rsidRPr="003A757D">
        <w:rPr>
          <w:rFonts w:ascii="Arial" w:hAnsi="Arial" w:cs="Arial"/>
          <w:bCs/>
        </w:rPr>
        <w:t xml:space="preserve"> de la Victoria</w:t>
      </w:r>
      <w:r w:rsidR="00841083">
        <w:rPr>
          <w:rFonts w:ascii="Arial" w:hAnsi="Arial" w:cs="Arial"/>
          <w:bCs/>
        </w:rPr>
        <w:t>,</w:t>
      </w:r>
      <w:r w:rsidR="0066261D" w:rsidRPr="003A757D">
        <w:rPr>
          <w:rFonts w:ascii="Arial" w:hAnsi="Arial" w:cs="Arial"/>
          <w:bCs/>
        </w:rPr>
        <w:t xml:space="preserve"> s</w:t>
      </w:r>
      <w:r w:rsidR="00841083">
        <w:rPr>
          <w:rFonts w:ascii="Arial" w:hAnsi="Arial" w:cs="Arial"/>
          <w:bCs/>
        </w:rPr>
        <w:t> </w:t>
      </w:r>
      <w:r w:rsidR="0066261D" w:rsidRPr="003A757D">
        <w:rPr>
          <w:rFonts w:ascii="Arial" w:hAnsi="Arial" w:cs="Arial"/>
          <w:bCs/>
        </w:rPr>
        <w:t>pozemkem o rozloze 450 m</w:t>
      </w:r>
      <w:r w:rsidR="0066261D" w:rsidRPr="003A757D">
        <w:rPr>
          <w:rFonts w:ascii="Arial" w:hAnsi="Arial" w:cs="Arial"/>
          <w:bCs/>
          <w:vertAlign w:val="superscript"/>
        </w:rPr>
        <w:t>2</w:t>
      </w:r>
      <w:r w:rsidR="0066261D" w:rsidRPr="003A757D">
        <w:rPr>
          <w:rFonts w:ascii="Arial" w:hAnsi="Arial" w:cs="Arial"/>
          <w:bCs/>
        </w:rPr>
        <w:t xml:space="preserve"> prodává Luxent – Exclusive Properties za necelých 10</w:t>
      </w:r>
      <w:r w:rsidR="00841083">
        <w:rPr>
          <w:rFonts w:ascii="Arial" w:hAnsi="Arial" w:cs="Arial"/>
          <w:bCs/>
        </w:rPr>
        <w:t> </w:t>
      </w:r>
      <w:r w:rsidR="0066261D" w:rsidRPr="003A757D">
        <w:rPr>
          <w:rFonts w:ascii="Arial" w:hAnsi="Arial" w:cs="Arial"/>
          <w:bCs/>
        </w:rPr>
        <w:t xml:space="preserve">mil. korun. Něco málo přes 17 mil. korun pak stojí </w:t>
      </w:r>
      <w:hyperlink r:id="rId23" w:history="1">
        <w:r w:rsidR="0066261D" w:rsidRPr="003A757D">
          <w:rPr>
            <w:rStyle w:val="Hypertextovodkaz"/>
            <w:rFonts w:ascii="Arial" w:hAnsi="Arial" w:cs="Arial"/>
            <w:bCs/>
          </w:rPr>
          <w:t>dvoupatrový penthouse 3+kk</w:t>
        </w:r>
      </w:hyperlink>
      <w:r w:rsidR="0066261D" w:rsidRPr="003A757D">
        <w:rPr>
          <w:rFonts w:ascii="Arial" w:hAnsi="Arial" w:cs="Arial"/>
          <w:bCs/>
        </w:rPr>
        <w:t xml:space="preserve"> v</w:t>
      </w:r>
      <w:r w:rsidR="00A2744A">
        <w:rPr>
          <w:rFonts w:ascii="Arial" w:hAnsi="Arial" w:cs="Arial"/>
          <w:bCs/>
        </w:rPr>
        <w:t> </w:t>
      </w:r>
      <w:r w:rsidR="0066261D" w:rsidRPr="003A757D">
        <w:rPr>
          <w:rFonts w:ascii="Arial" w:hAnsi="Arial" w:cs="Arial"/>
          <w:bCs/>
        </w:rPr>
        <w:t xml:space="preserve">rezidenčním komplexu Med Two ve Fuengirole. </w:t>
      </w:r>
      <w:r w:rsidR="00EE1724" w:rsidRPr="003A757D">
        <w:rPr>
          <w:rFonts w:ascii="Arial" w:hAnsi="Arial" w:cs="Arial"/>
          <w:bCs/>
        </w:rPr>
        <w:t>Ten zaujme</w:t>
      </w:r>
      <w:r w:rsidR="0066261D" w:rsidRPr="003A757D">
        <w:rPr>
          <w:rFonts w:ascii="Arial" w:hAnsi="Arial" w:cs="Arial"/>
          <w:bCs/>
        </w:rPr>
        <w:t xml:space="preserve"> </w:t>
      </w:r>
      <w:r w:rsidR="00EE1724" w:rsidRPr="003A757D">
        <w:rPr>
          <w:rFonts w:ascii="Arial" w:hAnsi="Arial" w:cs="Arial"/>
          <w:bCs/>
        </w:rPr>
        <w:t>avantgardní</w:t>
      </w:r>
      <w:r w:rsidR="0066261D" w:rsidRPr="003A757D">
        <w:rPr>
          <w:rFonts w:ascii="Arial" w:hAnsi="Arial" w:cs="Arial"/>
          <w:bCs/>
        </w:rPr>
        <w:t xml:space="preserve"> architekt</w:t>
      </w:r>
      <w:r w:rsidR="00EE1724" w:rsidRPr="003A757D">
        <w:rPr>
          <w:rFonts w:ascii="Arial" w:hAnsi="Arial" w:cs="Arial"/>
          <w:bCs/>
        </w:rPr>
        <w:t xml:space="preserve">urou </w:t>
      </w:r>
      <w:r w:rsidR="00500D48">
        <w:rPr>
          <w:rFonts w:ascii="Arial" w:hAnsi="Arial" w:cs="Arial"/>
          <w:bCs/>
        </w:rPr>
        <w:t>i</w:t>
      </w:r>
      <w:r w:rsidR="00A2744A">
        <w:rPr>
          <w:rFonts w:ascii="Arial" w:hAnsi="Arial" w:cs="Arial"/>
          <w:bCs/>
        </w:rPr>
        <w:t> </w:t>
      </w:r>
      <w:r w:rsidR="00EE1724" w:rsidRPr="003A757D">
        <w:rPr>
          <w:rFonts w:ascii="Arial" w:hAnsi="Arial" w:cs="Arial"/>
          <w:bCs/>
        </w:rPr>
        <w:t xml:space="preserve">subtropickou </w:t>
      </w:r>
      <w:r w:rsidR="0066261D" w:rsidRPr="003A757D">
        <w:rPr>
          <w:rFonts w:ascii="Arial" w:hAnsi="Arial" w:cs="Arial"/>
          <w:bCs/>
        </w:rPr>
        <w:t>zahradou s bazénem, jacuzzi či BBQ zónou.</w:t>
      </w:r>
    </w:p>
    <w:p w14:paraId="3428A455" w14:textId="5B513E8C" w:rsidR="00E0262F" w:rsidRDefault="00E0262F" w:rsidP="004D654A">
      <w:pPr>
        <w:spacing w:after="0" w:line="320" w:lineRule="atLeast"/>
        <w:jc w:val="both"/>
        <w:rPr>
          <w:rFonts w:ascii="Arial" w:hAnsi="Arial" w:cs="Arial"/>
          <w:bCs/>
        </w:rPr>
      </w:pPr>
    </w:p>
    <w:p w14:paraId="4B8A880F" w14:textId="2E7F63FD" w:rsidR="00E0262F" w:rsidRPr="00A91EE0" w:rsidRDefault="00A91EE0" w:rsidP="004D654A">
      <w:pPr>
        <w:spacing w:after="0" w:line="320" w:lineRule="atLeast"/>
        <w:jc w:val="both"/>
        <w:rPr>
          <w:rFonts w:ascii="Arial" w:hAnsi="Arial" w:cs="Arial"/>
          <w:b/>
          <w:bCs/>
        </w:rPr>
      </w:pPr>
      <w:r w:rsidRPr="00A91EE0">
        <w:rPr>
          <w:rFonts w:ascii="Arial" w:hAnsi="Arial" w:cs="Arial"/>
          <w:b/>
          <w:bCs/>
        </w:rPr>
        <w:t>Tatry –</w:t>
      </w:r>
      <w:r>
        <w:rPr>
          <w:rFonts w:ascii="Arial" w:hAnsi="Arial" w:cs="Arial"/>
          <w:b/>
          <w:bCs/>
        </w:rPr>
        <w:t xml:space="preserve"> </w:t>
      </w:r>
      <w:r w:rsidR="0057188F">
        <w:rPr>
          <w:rFonts w:ascii="Arial" w:hAnsi="Arial" w:cs="Arial"/>
          <w:b/>
          <w:bCs/>
        </w:rPr>
        <w:t xml:space="preserve">za </w:t>
      </w:r>
      <w:r>
        <w:rPr>
          <w:rFonts w:ascii="Arial" w:hAnsi="Arial" w:cs="Arial"/>
          <w:b/>
          <w:bCs/>
        </w:rPr>
        <w:t>sport</w:t>
      </w:r>
      <w:r w:rsidR="0057188F">
        <w:rPr>
          <w:rFonts w:ascii="Arial" w:hAnsi="Arial" w:cs="Arial"/>
          <w:b/>
          <w:bCs/>
        </w:rPr>
        <w:t>em</w:t>
      </w:r>
      <w:r w:rsidRPr="00A91EE0">
        <w:rPr>
          <w:rFonts w:ascii="Arial" w:hAnsi="Arial" w:cs="Arial"/>
          <w:b/>
          <w:bCs/>
        </w:rPr>
        <w:t xml:space="preserve"> během všech ročních období</w:t>
      </w:r>
    </w:p>
    <w:p w14:paraId="3408159E" w14:textId="6BB086B7" w:rsidR="00FB0763" w:rsidRDefault="00DE38F7" w:rsidP="004D654A">
      <w:pPr>
        <w:spacing w:after="0" w:line="320" w:lineRule="atLeast"/>
        <w:jc w:val="both"/>
        <w:rPr>
          <w:rFonts w:ascii="Arial" w:hAnsi="Arial" w:cs="Arial"/>
          <w:bCs/>
        </w:rPr>
      </w:pPr>
      <w:r w:rsidRPr="00D32DD8">
        <w:rPr>
          <w:rFonts w:ascii="Arial" w:hAnsi="Arial" w:cs="Arial"/>
          <w:noProof/>
          <w:color w:val="000000"/>
          <w:shd w:val="clear" w:color="auto" w:fill="FFFFFF"/>
          <w:lang w:eastAsia="cs-CZ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D48F89F" wp14:editId="69D3C2DC">
                <wp:simplePos x="0" y="0"/>
                <wp:positionH relativeFrom="margin">
                  <wp:align>left</wp:align>
                </wp:positionH>
                <wp:positionV relativeFrom="paragraph">
                  <wp:posOffset>1471206</wp:posOffset>
                </wp:positionV>
                <wp:extent cx="1753870" cy="403860"/>
                <wp:effectExtent l="0" t="0" r="17780" b="15240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4373" cy="403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247F0" w14:textId="3830FB03" w:rsidR="00741F83" w:rsidRPr="00D32DD8" w:rsidRDefault="00741F83" w:rsidP="00741F83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Projekt</w:t>
                            </w:r>
                            <w:r w:rsidRPr="00D32DD8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Marina Liptov na Slovensku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8F89F" id="_x0000_s1033" type="#_x0000_t202" style="position:absolute;left:0;text-align:left;margin-left:0;margin-top:115.85pt;width:138.1pt;height:31.8pt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" fillcolor="white [3212]" strokecolor="white [3212]">
                <v:textbox>
                  <w:txbxContent>
                    <w:p w14:paraId="714247F0" w14:textId="3830FB03" w:rsidR="00741F83" w:rsidRPr="00D32DD8" w:rsidRDefault="00741F83" w:rsidP="00741F83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Projekt</w:t>
                      </w:r>
                      <w:r w:rsidRPr="00D32DD8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Marina Liptov na Slovensku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Cs/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47B14964" wp14:editId="6E2D192F">
            <wp:simplePos x="0" y="0"/>
            <wp:positionH relativeFrom="margin">
              <wp:align>left</wp:align>
            </wp:positionH>
            <wp:positionV relativeFrom="paragraph">
              <wp:posOffset>441960</wp:posOffset>
            </wp:positionV>
            <wp:extent cx="1799590" cy="1012190"/>
            <wp:effectExtent l="0" t="0" r="0" b="0"/>
            <wp:wrapTight wrapText="bothSides">
              <wp:wrapPolygon edited="0">
                <wp:start x="0" y="0"/>
                <wp:lineTo x="0" y="21139"/>
                <wp:lineTo x="21265" y="21139"/>
                <wp:lineTo x="21265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uxent_Marina Liptov_vizualizace_exterier_01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364">
        <w:rPr>
          <w:rFonts w:ascii="Arial" w:hAnsi="Arial" w:cs="Arial"/>
          <w:bCs/>
        </w:rPr>
        <w:t xml:space="preserve">Ale neláká jen moře. </w:t>
      </w:r>
      <w:r w:rsidR="00FB0763" w:rsidRPr="00FB0763">
        <w:rPr>
          <w:rFonts w:ascii="Arial" w:hAnsi="Arial" w:cs="Arial"/>
          <w:bCs/>
        </w:rPr>
        <w:t>Jednou z populárních destinací</w:t>
      </w:r>
      <w:r w:rsidR="008528B7">
        <w:rPr>
          <w:rFonts w:ascii="Arial" w:hAnsi="Arial" w:cs="Arial"/>
          <w:bCs/>
        </w:rPr>
        <w:t xml:space="preserve"> Čechů</w:t>
      </w:r>
      <w:r w:rsidR="00FB0763" w:rsidRPr="00FB0763">
        <w:rPr>
          <w:rFonts w:ascii="Arial" w:hAnsi="Arial" w:cs="Arial"/>
          <w:bCs/>
        </w:rPr>
        <w:t xml:space="preserve"> je samozřejmě Slovensko, a to nejen díky dojezdové vzdálenosti, ale také</w:t>
      </w:r>
      <w:r w:rsidR="00BC2118">
        <w:rPr>
          <w:rFonts w:ascii="Arial" w:hAnsi="Arial" w:cs="Arial"/>
          <w:bCs/>
        </w:rPr>
        <w:t xml:space="preserve"> kulturně blízkému prostředí</w:t>
      </w:r>
      <w:r w:rsidR="00FB0763" w:rsidRPr="00FB0763">
        <w:rPr>
          <w:rFonts w:ascii="Arial" w:hAnsi="Arial" w:cs="Arial"/>
          <w:bCs/>
        </w:rPr>
        <w:t>. U slovenské přehrady Liptovská</w:t>
      </w:r>
      <w:r w:rsidR="00DA5D26">
        <w:rPr>
          <w:rFonts w:ascii="Arial" w:hAnsi="Arial" w:cs="Arial"/>
          <w:bCs/>
        </w:rPr>
        <w:t xml:space="preserve"> Mara přímo pod Tatrami </w:t>
      </w:r>
      <w:r w:rsidR="00BC2118">
        <w:rPr>
          <w:rFonts w:ascii="Arial" w:hAnsi="Arial" w:cs="Arial"/>
          <w:bCs/>
        </w:rPr>
        <w:t>prodává</w:t>
      </w:r>
      <w:r w:rsidR="00DA5D26">
        <w:rPr>
          <w:rFonts w:ascii="Arial" w:hAnsi="Arial" w:cs="Arial"/>
          <w:bCs/>
        </w:rPr>
        <w:t xml:space="preserve"> realitní kancelář Luxent – Exclusive Properties</w:t>
      </w:r>
      <w:r w:rsidR="00FB0763" w:rsidRPr="00FB0763">
        <w:rPr>
          <w:rFonts w:ascii="Arial" w:hAnsi="Arial" w:cs="Arial"/>
          <w:bCs/>
        </w:rPr>
        <w:t xml:space="preserve"> </w:t>
      </w:r>
      <w:r w:rsidR="00BC2118">
        <w:rPr>
          <w:rFonts w:ascii="Arial" w:hAnsi="Arial" w:cs="Arial"/>
          <w:bCs/>
        </w:rPr>
        <w:t xml:space="preserve">33 apartmánů </w:t>
      </w:r>
      <w:r w:rsidR="00BC2118" w:rsidRPr="00DA5D26">
        <w:rPr>
          <w:rFonts w:ascii="Arial" w:hAnsi="Arial" w:cs="Arial"/>
          <w:bCs/>
        </w:rPr>
        <w:t>od 2+kk do 4+kk</w:t>
      </w:r>
      <w:r w:rsidR="00BC2118" w:rsidRPr="00FB0763">
        <w:rPr>
          <w:rFonts w:ascii="Arial" w:hAnsi="Arial" w:cs="Arial"/>
          <w:bCs/>
        </w:rPr>
        <w:t xml:space="preserve"> </w:t>
      </w:r>
      <w:r w:rsidR="00BC2118">
        <w:rPr>
          <w:rFonts w:ascii="Arial" w:hAnsi="Arial" w:cs="Arial"/>
          <w:bCs/>
        </w:rPr>
        <w:t xml:space="preserve">v </w:t>
      </w:r>
      <w:r w:rsidR="00FB0763" w:rsidRPr="00FB0763">
        <w:rPr>
          <w:rFonts w:ascii="Arial" w:hAnsi="Arial" w:cs="Arial"/>
          <w:bCs/>
        </w:rPr>
        <w:t>projekt</w:t>
      </w:r>
      <w:r w:rsidR="00BC2118">
        <w:rPr>
          <w:rFonts w:ascii="Arial" w:hAnsi="Arial" w:cs="Arial"/>
          <w:bCs/>
        </w:rPr>
        <w:t>u</w:t>
      </w:r>
      <w:r w:rsidR="00FB0763" w:rsidRPr="00FB0763">
        <w:rPr>
          <w:rFonts w:ascii="Arial" w:hAnsi="Arial" w:cs="Arial"/>
          <w:bCs/>
        </w:rPr>
        <w:t xml:space="preserve"> </w:t>
      </w:r>
      <w:hyperlink r:id="rId25" w:history="1">
        <w:r w:rsidR="00FB0763" w:rsidRPr="00DA5D26">
          <w:rPr>
            <w:rStyle w:val="Hypertextovodkaz"/>
            <w:rFonts w:ascii="Arial" w:hAnsi="Arial" w:cs="Arial"/>
            <w:bCs/>
          </w:rPr>
          <w:t>Marina Liptov</w:t>
        </w:r>
      </w:hyperlink>
      <w:r w:rsidR="00BC2118">
        <w:rPr>
          <w:rFonts w:ascii="Arial" w:hAnsi="Arial" w:cs="Arial"/>
          <w:bCs/>
        </w:rPr>
        <w:t>, který má být dokončen</w:t>
      </w:r>
      <w:r w:rsidR="00FB0763" w:rsidRPr="00FB0763">
        <w:rPr>
          <w:rFonts w:ascii="Arial" w:hAnsi="Arial" w:cs="Arial"/>
          <w:bCs/>
        </w:rPr>
        <w:t xml:space="preserve"> na sklonku příštího roku.</w:t>
      </w:r>
      <w:r w:rsidR="00DA5D26">
        <w:rPr>
          <w:rFonts w:ascii="Arial" w:hAnsi="Arial" w:cs="Arial"/>
          <w:bCs/>
        </w:rPr>
        <w:t xml:space="preserve"> </w:t>
      </w:r>
      <w:r w:rsidR="00BC2118">
        <w:rPr>
          <w:rFonts w:ascii="Arial" w:hAnsi="Arial" w:cs="Arial"/>
          <w:bCs/>
        </w:rPr>
        <w:t>Poskytuje</w:t>
      </w:r>
      <w:r w:rsidR="00DA5D26" w:rsidRPr="00DA5D26">
        <w:rPr>
          <w:rFonts w:ascii="Arial" w:hAnsi="Arial" w:cs="Arial"/>
          <w:bCs/>
        </w:rPr>
        <w:t xml:space="preserve"> možnost aktivního</w:t>
      </w:r>
      <w:r w:rsidR="00BC2118">
        <w:rPr>
          <w:rFonts w:ascii="Arial" w:hAnsi="Arial" w:cs="Arial"/>
          <w:bCs/>
        </w:rPr>
        <w:t xml:space="preserve"> odpočinku ve vlastním zázemí v </w:t>
      </w:r>
      <w:r w:rsidR="00DA5D26" w:rsidRPr="00DA5D26">
        <w:rPr>
          <w:rFonts w:ascii="Arial" w:hAnsi="Arial" w:cs="Arial"/>
          <w:bCs/>
        </w:rPr>
        <w:t>oblíbené slovenské rekreační lokalitě i</w:t>
      </w:r>
      <w:r w:rsidR="00ED7364">
        <w:rPr>
          <w:rFonts w:ascii="Arial" w:hAnsi="Arial" w:cs="Arial"/>
          <w:bCs/>
        </w:rPr>
        <w:t> </w:t>
      </w:r>
      <w:r w:rsidR="00DA5D26" w:rsidRPr="00DA5D26">
        <w:rPr>
          <w:rFonts w:ascii="Arial" w:hAnsi="Arial" w:cs="Arial"/>
          <w:bCs/>
        </w:rPr>
        <w:t>příležitost perspektivní investice</w:t>
      </w:r>
      <w:r w:rsidR="00DA5D26">
        <w:rPr>
          <w:rFonts w:ascii="Arial" w:hAnsi="Arial" w:cs="Arial"/>
          <w:bCs/>
        </w:rPr>
        <w:t xml:space="preserve">. </w:t>
      </w:r>
      <w:r w:rsidR="00DA5D26" w:rsidRPr="00DA5D26">
        <w:rPr>
          <w:rFonts w:ascii="Arial" w:hAnsi="Arial" w:cs="Arial"/>
          <w:bCs/>
        </w:rPr>
        <w:t>To vše navíc ve vzdálenosti zhruba 500 km od Prahy</w:t>
      </w:r>
      <w:r w:rsidR="00DA5D26">
        <w:rPr>
          <w:rFonts w:ascii="Arial" w:hAnsi="Arial" w:cs="Arial"/>
          <w:bCs/>
        </w:rPr>
        <w:t>.</w:t>
      </w:r>
      <w:r w:rsidR="00741F83" w:rsidRPr="00741F83">
        <w:rPr>
          <w:rFonts w:ascii="Arial" w:hAnsi="Arial" w:cs="Arial"/>
          <w:noProof/>
          <w:color w:val="000000"/>
          <w:shd w:val="clear" w:color="auto" w:fill="FFFFFF"/>
        </w:rPr>
        <w:t xml:space="preserve"> </w:t>
      </w:r>
    </w:p>
    <w:p w14:paraId="4B84C373" w14:textId="5FA3F52D" w:rsidR="003A10D3" w:rsidRDefault="003A10D3" w:rsidP="00C34127">
      <w:pPr>
        <w:spacing w:after="0" w:line="320" w:lineRule="atLeast"/>
        <w:jc w:val="both"/>
        <w:rPr>
          <w:rFonts w:ascii="Arial" w:hAnsi="Arial" w:cs="Arial"/>
          <w:bCs/>
        </w:rPr>
      </w:pPr>
    </w:p>
    <w:p w14:paraId="6DE77CDA" w14:textId="59D11F23" w:rsidR="00A51D65" w:rsidRDefault="00A51D65" w:rsidP="009B4E48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09684FC2" w14:textId="5987F20C" w:rsidR="0049713C" w:rsidRDefault="0049713C" w:rsidP="009B4E48">
      <w:pPr>
        <w:spacing w:after="120" w:line="240" w:lineRule="auto"/>
        <w:jc w:val="both"/>
        <w:rPr>
          <w:rStyle w:val="Zdraznn"/>
          <w:rFonts w:ascii="Arial" w:hAnsi="Arial" w:cs="Arial"/>
          <w:sz w:val="20"/>
          <w:szCs w:val="20"/>
          <w:shd w:val="clear" w:color="auto" w:fill="FFFFFF"/>
        </w:rPr>
      </w:pPr>
      <w:bookmarkStart w:id="1" w:name="_Hlk103343736"/>
      <w:r w:rsidRPr="00363126">
        <w:rPr>
          <w:rStyle w:val="Zdraznn"/>
          <w:rFonts w:ascii="Arial" w:hAnsi="Arial" w:cs="Arial"/>
          <w:sz w:val="20"/>
          <w:szCs w:val="20"/>
          <w:shd w:val="clear" w:color="auto" w:fill="FFFFFF"/>
        </w:rPr>
        <w:t>Realitní kancelář </w:t>
      </w:r>
      <w:hyperlink r:id="rId26" w:history="1">
        <w:r w:rsidRPr="00FA244E">
          <w:rPr>
            <w:rStyle w:val="Hypertextovodkaz"/>
            <w:rFonts w:ascii="Arial" w:hAnsi="Arial" w:cs="Arial"/>
            <w:i/>
            <w:iCs/>
            <w:sz w:val="20"/>
            <w:szCs w:val="20"/>
          </w:rPr>
          <w:t>Luxent – Exclusive Properties</w:t>
        </w:r>
      </w:hyperlink>
      <w:bookmarkEnd w:id="1"/>
      <w:r w:rsidRPr="00363126">
        <w:rPr>
          <w:rFonts w:ascii="Arial" w:hAnsi="Arial" w:cs="Arial"/>
          <w:iCs/>
          <w:sz w:val="20"/>
          <w:szCs w:val="20"/>
        </w:rPr>
        <w:t xml:space="preserve"> 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působí na českém trhu od roku 2008 a za více než 10</w:t>
      </w:r>
      <w:r w:rsidR="00FF2D3A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> 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let svého fungování se stala jedním z významných aktérů na trhu s exkluzivními nemovitostmi. Nabízí komplexní spektrum služeb od zprostředkování prodeje, koupě a pronájmu nemovitosti přes právní, investiční, finanční a projektové poradenství až po marketingové a analytické služby. Portfolio společnosti zahrnuje rezidenční, historické i komerční objekty. </w:t>
      </w:r>
      <w:r w:rsidR="007F1761" w:rsidRPr="007F1761">
        <w:rPr>
          <w:rStyle w:val="Zdraznn"/>
          <w:rFonts w:ascii="Arial" w:hAnsi="Arial" w:cs="Arial"/>
          <w:sz w:val="20"/>
          <w:szCs w:val="20"/>
          <w:shd w:val="clear" w:color="auto" w:fill="FFFFFF"/>
        </w:rPr>
        <w:t>Za dobu své existence kancelář zprostředkovala prodej a pronájem více než 5 000 nemovitostí.</w:t>
      </w:r>
      <w:r w:rsidR="007F1761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Součástí činnosti realitní kanceláře Luxent </w:t>
      </w:r>
      <w:r w:rsidR="00D60014"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– </w:t>
      </w:r>
      <w:r w:rsidRPr="00D029B4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Exclusive Properties je také spolupráce s developery. </w:t>
      </w:r>
      <w:r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>Mezi aktuálně nabízené developerské projekty patří například luxusní komplex MOLO Lipno Resort</w:t>
      </w:r>
      <w:r w:rsidR="001B0FC5"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či krkonošské apartmány </w:t>
      </w:r>
      <w:r w:rsidR="008349EF"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>Harrachov Peaks</w:t>
      </w:r>
      <w:r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>, luxusní vilová čtvrť Březový háj v Předboji severně od Prahy, komorní projekt Rezidence Pod Rybníčkem v pražském Suchdole</w:t>
      </w:r>
      <w:r w:rsidR="001234BC"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či rezidence Garden Lofts v industriálním stylu v lokalitě Prahy 5</w:t>
      </w:r>
      <w:r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>.</w:t>
      </w:r>
      <w:r w:rsidR="0068397A"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113DB"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>V</w:t>
      </w:r>
      <w:r w:rsidR="0068397A"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 portfoliu </w:t>
      </w:r>
      <w:r w:rsidR="005113DB"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má rovněž </w:t>
      </w:r>
      <w:r w:rsidR="0068397A"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pozemky pro </w:t>
      </w:r>
      <w:r w:rsidR="00560772"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>dva komorní projekty hyperluxusních vil v Praze 6 a 8.</w:t>
      </w:r>
      <w:r w:rsidR="00A51D65" w:rsidRPr="001038CF">
        <w:rPr>
          <w:rStyle w:val="Zdrazn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51D65" w:rsidRPr="001038CF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Luxent se </w:t>
      </w:r>
      <w:r w:rsidR="00A51D65" w:rsidRPr="001038CF">
        <w:rPr>
          <w:rFonts w:ascii="Arial" w:hAnsi="Arial" w:cs="Arial"/>
          <w:i/>
          <w:iCs/>
          <w:sz w:val="20"/>
          <w:szCs w:val="20"/>
          <w:shd w:val="clear" w:color="auto" w:fill="FFFFFF"/>
        </w:rPr>
        <w:lastRenderedPageBreak/>
        <w:t xml:space="preserve">věnuje </w:t>
      </w:r>
      <w:r w:rsidR="002062E2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také </w:t>
      </w:r>
      <w:r w:rsidR="00A51D65" w:rsidRPr="001038CF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prodeji rekreačních zahraničních nemovitostí, například </w:t>
      </w:r>
      <w:r w:rsidR="00B85D03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ve Vídni, Dubaji a Španělsku či </w:t>
      </w:r>
      <w:r w:rsidR="00A51D65" w:rsidRPr="001038CF">
        <w:rPr>
          <w:rFonts w:ascii="Arial" w:hAnsi="Arial" w:cs="Arial"/>
          <w:i/>
          <w:iCs/>
          <w:sz w:val="20"/>
          <w:szCs w:val="20"/>
          <w:shd w:val="clear" w:color="auto" w:fill="FFFFFF"/>
        </w:rPr>
        <w:t>projektu Marina Liptov na Slovensku</w:t>
      </w:r>
      <w:r w:rsidR="00A54C7D">
        <w:rPr>
          <w:rFonts w:ascii="Arial" w:hAnsi="Arial" w:cs="Arial"/>
          <w:i/>
          <w:iCs/>
          <w:sz w:val="20"/>
          <w:szCs w:val="20"/>
          <w:shd w:val="clear" w:color="auto" w:fill="FFFFFF"/>
        </w:rPr>
        <w:t>.</w:t>
      </w:r>
    </w:p>
    <w:p w14:paraId="40F1E5B7" w14:textId="77777777" w:rsidR="005973DE" w:rsidRDefault="005973DE" w:rsidP="00EA22C4">
      <w:pPr>
        <w:pBdr>
          <w:top w:val="single" w:sz="2" w:space="1" w:color="000000"/>
          <w:left w:val="single" w:sz="2" w:space="4" w:color="000000"/>
          <w:bottom w:val="single" w:sz="2" w:space="6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1B0668C9" w14:textId="77777777" w:rsidR="005973DE" w:rsidRDefault="005973DE" w:rsidP="00EA22C4">
      <w:pPr>
        <w:pBdr>
          <w:top w:val="single" w:sz="2" w:space="1" w:color="000000"/>
          <w:left w:val="single" w:sz="2" w:space="4" w:color="000000"/>
          <w:bottom w:val="single" w:sz="2" w:space="6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62D18777" w14:textId="65850963" w:rsidR="005973DE" w:rsidRDefault="005973DE" w:rsidP="00EA22C4">
      <w:pPr>
        <w:pBdr>
          <w:top w:val="single" w:sz="2" w:space="1" w:color="000000"/>
          <w:left w:val="single" w:sz="2" w:space="4" w:color="000000"/>
          <w:bottom w:val="single" w:sz="2" w:space="6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27" w:history="1">
        <w:r w:rsidR="00281240" w:rsidRPr="00281240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486D0B94" w14:textId="0EF6D5DD" w:rsidR="00473191" w:rsidRPr="00F82DAE" w:rsidRDefault="00F82DAE" w:rsidP="00EA22C4">
      <w:pPr>
        <w:pBdr>
          <w:top w:val="single" w:sz="2" w:space="1" w:color="000000"/>
          <w:left w:val="single" w:sz="2" w:space="4" w:color="000000"/>
          <w:bottom w:val="single" w:sz="2" w:space="6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F82DAE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778 543 041, </w:t>
      </w:r>
      <w:hyperlink r:id="rId28" w:history="1">
        <w:r w:rsidRPr="005A340A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  <w:r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 </w:t>
      </w:r>
    </w:p>
    <w:p w14:paraId="421691B7" w14:textId="7F5C36C8" w:rsidR="00C821AE" w:rsidRPr="00FD1B6B" w:rsidRDefault="00A333A6" w:rsidP="00FD1B6B">
      <w:pPr>
        <w:pBdr>
          <w:top w:val="single" w:sz="2" w:space="1" w:color="000000"/>
          <w:left w:val="single" w:sz="2" w:space="4" w:color="000000"/>
          <w:bottom w:val="single" w:sz="2" w:space="6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color w:val="0000FF"/>
          <w:sz w:val="20"/>
          <w:szCs w:val="20"/>
          <w:u w:val="single"/>
        </w:rPr>
      </w:pPr>
      <w:hyperlink r:id="rId29" w:history="1">
        <w:r w:rsidR="005973DE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5973DE">
        <w:rPr>
          <w:rFonts w:ascii="Arial" w:hAnsi="Arial" w:cs="Arial"/>
          <w:b/>
          <w:sz w:val="20"/>
          <w:szCs w:val="20"/>
        </w:rPr>
        <w:t xml:space="preserve">; </w:t>
      </w:r>
      <w:hyperlink r:id="rId30" w:history="1">
        <w:r w:rsidR="007E304A" w:rsidRPr="00EF7B0C">
          <w:rPr>
            <w:rStyle w:val="Hypertextovodkaz"/>
            <w:rFonts w:ascii="Arial" w:hAnsi="Arial" w:cs="Arial"/>
            <w:b/>
            <w:sz w:val="20"/>
            <w:szCs w:val="20"/>
          </w:rPr>
          <w:t>www.luxent.cz</w:t>
        </w:r>
      </w:hyperlink>
    </w:p>
    <w:sectPr w:rsidR="00C821AE" w:rsidRPr="00FD1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0E8B6" w16cex:dateUtc="2022-05-19T14:03:00Z"/>
  <w16cex:commentExtensible w16cex:durableId="2630E220" w16cex:dateUtc="2022-05-19T13:34:00Z"/>
  <w16cex:commentExtensible w16cex:durableId="2630F2DA" w16cex:dateUtc="2022-05-19T14:46:00Z"/>
  <w16cex:commentExtensible w16cex:durableId="2630E2A4" w16cex:dateUtc="2022-05-19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AF0D29" w16cid:durableId="2630E8B6"/>
  <w16cid:commentId w16cid:paraId="432AF37E" w16cid:durableId="2630E220"/>
  <w16cid:commentId w16cid:paraId="50A4AB30" w16cid:durableId="2630F2DA"/>
  <w16cid:commentId w16cid:paraId="60EAC247" w16cid:durableId="2630E2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96DBE" w14:textId="77777777" w:rsidR="00A333A6" w:rsidRDefault="00A333A6" w:rsidP="00145282">
      <w:pPr>
        <w:spacing w:after="0" w:line="240" w:lineRule="auto"/>
      </w:pPr>
      <w:r>
        <w:separator/>
      </w:r>
    </w:p>
  </w:endnote>
  <w:endnote w:type="continuationSeparator" w:id="0">
    <w:p w14:paraId="50A7BFC9" w14:textId="77777777" w:rsidR="00A333A6" w:rsidRDefault="00A333A6" w:rsidP="00145282">
      <w:pPr>
        <w:spacing w:after="0" w:line="240" w:lineRule="auto"/>
      </w:pPr>
      <w:r>
        <w:continuationSeparator/>
      </w:r>
    </w:p>
  </w:endnote>
  <w:endnote w:type="continuationNotice" w:id="1">
    <w:p w14:paraId="09CA3C25" w14:textId="77777777" w:rsidR="00A333A6" w:rsidRDefault="00A333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BE9AF" w14:textId="77777777" w:rsidR="00A333A6" w:rsidRDefault="00A333A6" w:rsidP="00145282">
      <w:pPr>
        <w:spacing w:after="0" w:line="240" w:lineRule="auto"/>
      </w:pPr>
      <w:r>
        <w:separator/>
      </w:r>
    </w:p>
  </w:footnote>
  <w:footnote w:type="continuationSeparator" w:id="0">
    <w:p w14:paraId="29AF9255" w14:textId="77777777" w:rsidR="00A333A6" w:rsidRDefault="00A333A6" w:rsidP="00145282">
      <w:pPr>
        <w:spacing w:after="0" w:line="240" w:lineRule="auto"/>
      </w:pPr>
      <w:r>
        <w:continuationSeparator/>
      </w:r>
    </w:p>
  </w:footnote>
  <w:footnote w:type="continuationNotice" w:id="1">
    <w:p w14:paraId="058139DC" w14:textId="77777777" w:rsidR="00A333A6" w:rsidRDefault="00A333A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80FE5"/>
    <w:multiLevelType w:val="hybridMultilevel"/>
    <w:tmpl w:val="91DA0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36E7E"/>
    <w:multiLevelType w:val="hybridMultilevel"/>
    <w:tmpl w:val="4BC40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23469"/>
    <w:multiLevelType w:val="hybridMultilevel"/>
    <w:tmpl w:val="63CC0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21410F"/>
    <w:multiLevelType w:val="multilevel"/>
    <w:tmpl w:val="2A38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2A"/>
    <w:rsid w:val="00000028"/>
    <w:rsid w:val="00000FD6"/>
    <w:rsid w:val="00001DF0"/>
    <w:rsid w:val="00004BEB"/>
    <w:rsid w:val="00005F2B"/>
    <w:rsid w:val="00006461"/>
    <w:rsid w:val="0000720E"/>
    <w:rsid w:val="00016388"/>
    <w:rsid w:val="0002012A"/>
    <w:rsid w:val="0002124F"/>
    <w:rsid w:val="00021376"/>
    <w:rsid w:val="00022801"/>
    <w:rsid w:val="000267D9"/>
    <w:rsid w:val="0002797C"/>
    <w:rsid w:val="00027E72"/>
    <w:rsid w:val="00030841"/>
    <w:rsid w:val="000334DD"/>
    <w:rsid w:val="00033B97"/>
    <w:rsid w:val="00036E6D"/>
    <w:rsid w:val="00041D28"/>
    <w:rsid w:val="00042D1A"/>
    <w:rsid w:val="00042FCC"/>
    <w:rsid w:val="00043AB2"/>
    <w:rsid w:val="00046EFA"/>
    <w:rsid w:val="000532A5"/>
    <w:rsid w:val="00054EA7"/>
    <w:rsid w:val="0006004E"/>
    <w:rsid w:val="0006329C"/>
    <w:rsid w:val="00063B73"/>
    <w:rsid w:val="000649B6"/>
    <w:rsid w:val="00064AA4"/>
    <w:rsid w:val="00066BBD"/>
    <w:rsid w:val="0007209C"/>
    <w:rsid w:val="000731C0"/>
    <w:rsid w:val="0007421D"/>
    <w:rsid w:val="00074947"/>
    <w:rsid w:val="00075C98"/>
    <w:rsid w:val="00076DD3"/>
    <w:rsid w:val="00076F98"/>
    <w:rsid w:val="00077743"/>
    <w:rsid w:val="0008012E"/>
    <w:rsid w:val="000807A5"/>
    <w:rsid w:val="00081872"/>
    <w:rsid w:val="00081B11"/>
    <w:rsid w:val="00085204"/>
    <w:rsid w:val="0008551F"/>
    <w:rsid w:val="00090D36"/>
    <w:rsid w:val="00091576"/>
    <w:rsid w:val="000924E7"/>
    <w:rsid w:val="000968D8"/>
    <w:rsid w:val="00097A2C"/>
    <w:rsid w:val="000A011F"/>
    <w:rsid w:val="000A1F41"/>
    <w:rsid w:val="000A63A2"/>
    <w:rsid w:val="000B2A97"/>
    <w:rsid w:val="000B48C7"/>
    <w:rsid w:val="000C16BA"/>
    <w:rsid w:val="000C23A5"/>
    <w:rsid w:val="000C2B73"/>
    <w:rsid w:val="000D2CD3"/>
    <w:rsid w:val="000D504B"/>
    <w:rsid w:val="000D6CA2"/>
    <w:rsid w:val="000D7F8B"/>
    <w:rsid w:val="000E0150"/>
    <w:rsid w:val="000E06A1"/>
    <w:rsid w:val="000E0CD4"/>
    <w:rsid w:val="000E10E5"/>
    <w:rsid w:val="000E2535"/>
    <w:rsid w:val="000E2723"/>
    <w:rsid w:val="000E4783"/>
    <w:rsid w:val="000F1563"/>
    <w:rsid w:val="000F298D"/>
    <w:rsid w:val="000F4CDD"/>
    <w:rsid w:val="001038CF"/>
    <w:rsid w:val="0010482F"/>
    <w:rsid w:val="00106719"/>
    <w:rsid w:val="001075AA"/>
    <w:rsid w:val="00110284"/>
    <w:rsid w:val="00111378"/>
    <w:rsid w:val="00111D9E"/>
    <w:rsid w:val="00116EA9"/>
    <w:rsid w:val="00117D28"/>
    <w:rsid w:val="00120422"/>
    <w:rsid w:val="00120B02"/>
    <w:rsid w:val="00121C3B"/>
    <w:rsid w:val="00122674"/>
    <w:rsid w:val="00122CA3"/>
    <w:rsid w:val="001234BC"/>
    <w:rsid w:val="00124A48"/>
    <w:rsid w:val="0012576D"/>
    <w:rsid w:val="00130AC3"/>
    <w:rsid w:val="00130E23"/>
    <w:rsid w:val="00131397"/>
    <w:rsid w:val="0013191C"/>
    <w:rsid w:val="00131CE8"/>
    <w:rsid w:val="00132FCA"/>
    <w:rsid w:val="001344DE"/>
    <w:rsid w:val="00134A14"/>
    <w:rsid w:val="00135033"/>
    <w:rsid w:val="00135095"/>
    <w:rsid w:val="001364BF"/>
    <w:rsid w:val="00136CFA"/>
    <w:rsid w:val="0014480F"/>
    <w:rsid w:val="00144F06"/>
    <w:rsid w:val="00145282"/>
    <w:rsid w:val="001453CA"/>
    <w:rsid w:val="00150994"/>
    <w:rsid w:val="00152EE1"/>
    <w:rsid w:val="001569BE"/>
    <w:rsid w:val="0015783B"/>
    <w:rsid w:val="001605CA"/>
    <w:rsid w:val="00160987"/>
    <w:rsid w:val="00164A23"/>
    <w:rsid w:val="00167A41"/>
    <w:rsid w:val="00172639"/>
    <w:rsid w:val="00173D44"/>
    <w:rsid w:val="00176CEF"/>
    <w:rsid w:val="001803C1"/>
    <w:rsid w:val="0018063D"/>
    <w:rsid w:val="00184D6F"/>
    <w:rsid w:val="001869DF"/>
    <w:rsid w:val="001870C1"/>
    <w:rsid w:val="00187E78"/>
    <w:rsid w:val="0019023B"/>
    <w:rsid w:val="00193391"/>
    <w:rsid w:val="00195BF2"/>
    <w:rsid w:val="0019732B"/>
    <w:rsid w:val="001A06B5"/>
    <w:rsid w:val="001A13F2"/>
    <w:rsid w:val="001A3762"/>
    <w:rsid w:val="001A551F"/>
    <w:rsid w:val="001A6DDB"/>
    <w:rsid w:val="001B0119"/>
    <w:rsid w:val="001B0FC5"/>
    <w:rsid w:val="001B2A7D"/>
    <w:rsid w:val="001B2F44"/>
    <w:rsid w:val="001B63D8"/>
    <w:rsid w:val="001C43D9"/>
    <w:rsid w:val="001C53FD"/>
    <w:rsid w:val="001C579C"/>
    <w:rsid w:val="001C7248"/>
    <w:rsid w:val="001D0928"/>
    <w:rsid w:val="001D3E1B"/>
    <w:rsid w:val="001D6EA9"/>
    <w:rsid w:val="001E184F"/>
    <w:rsid w:val="001E28F6"/>
    <w:rsid w:val="001E2D10"/>
    <w:rsid w:val="001E2DDE"/>
    <w:rsid w:val="001F3986"/>
    <w:rsid w:val="0020008D"/>
    <w:rsid w:val="0020029F"/>
    <w:rsid w:val="002004E4"/>
    <w:rsid w:val="00200BF0"/>
    <w:rsid w:val="00200D40"/>
    <w:rsid w:val="00205223"/>
    <w:rsid w:val="002062E2"/>
    <w:rsid w:val="002114A7"/>
    <w:rsid w:val="002172BA"/>
    <w:rsid w:val="00217F7D"/>
    <w:rsid w:val="00221EE7"/>
    <w:rsid w:val="00222C1A"/>
    <w:rsid w:val="00222EE4"/>
    <w:rsid w:val="002268FB"/>
    <w:rsid w:val="00230E8E"/>
    <w:rsid w:val="00232DE1"/>
    <w:rsid w:val="00234414"/>
    <w:rsid w:val="00234DE5"/>
    <w:rsid w:val="00237718"/>
    <w:rsid w:val="00237750"/>
    <w:rsid w:val="00237AA8"/>
    <w:rsid w:val="0024014F"/>
    <w:rsid w:val="00250542"/>
    <w:rsid w:val="002545BC"/>
    <w:rsid w:val="002577DA"/>
    <w:rsid w:val="00261672"/>
    <w:rsid w:val="00262E81"/>
    <w:rsid w:val="00266122"/>
    <w:rsid w:val="002668F7"/>
    <w:rsid w:val="00273C9F"/>
    <w:rsid w:val="00273F27"/>
    <w:rsid w:val="00275541"/>
    <w:rsid w:val="00275A70"/>
    <w:rsid w:val="00280F0B"/>
    <w:rsid w:val="00281122"/>
    <w:rsid w:val="00281240"/>
    <w:rsid w:val="002867E1"/>
    <w:rsid w:val="00286B04"/>
    <w:rsid w:val="00287C00"/>
    <w:rsid w:val="0029113E"/>
    <w:rsid w:val="002923EC"/>
    <w:rsid w:val="00293F23"/>
    <w:rsid w:val="002A2C93"/>
    <w:rsid w:val="002A2F51"/>
    <w:rsid w:val="002A5234"/>
    <w:rsid w:val="002A78CB"/>
    <w:rsid w:val="002B05D2"/>
    <w:rsid w:val="002B4FB3"/>
    <w:rsid w:val="002B5A46"/>
    <w:rsid w:val="002B69F4"/>
    <w:rsid w:val="002C2F6E"/>
    <w:rsid w:val="002C395C"/>
    <w:rsid w:val="002C40A5"/>
    <w:rsid w:val="002C770F"/>
    <w:rsid w:val="002D0C4E"/>
    <w:rsid w:val="002D0DBD"/>
    <w:rsid w:val="002D2C08"/>
    <w:rsid w:val="002D44D3"/>
    <w:rsid w:val="002D4759"/>
    <w:rsid w:val="002D4DD4"/>
    <w:rsid w:val="002D5055"/>
    <w:rsid w:val="002D690B"/>
    <w:rsid w:val="002D79B3"/>
    <w:rsid w:val="002E14C6"/>
    <w:rsid w:val="002E192D"/>
    <w:rsid w:val="002E27A7"/>
    <w:rsid w:val="002E35D7"/>
    <w:rsid w:val="002E4389"/>
    <w:rsid w:val="002E6C3E"/>
    <w:rsid w:val="002E6DC5"/>
    <w:rsid w:val="002E79F4"/>
    <w:rsid w:val="002F40C4"/>
    <w:rsid w:val="002F6A42"/>
    <w:rsid w:val="002F6F21"/>
    <w:rsid w:val="002F7B89"/>
    <w:rsid w:val="00301ADF"/>
    <w:rsid w:val="003043C1"/>
    <w:rsid w:val="003079B5"/>
    <w:rsid w:val="00311EF4"/>
    <w:rsid w:val="00316408"/>
    <w:rsid w:val="00316597"/>
    <w:rsid w:val="00316630"/>
    <w:rsid w:val="003167B5"/>
    <w:rsid w:val="00323876"/>
    <w:rsid w:val="00327B5F"/>
    <w:rsid w:val="00330456"/>
    <w:rsid w:val="0033577F"/>
    <w:rsid w:val="003372BC"/>
    <w:rsid w:val="00337BA4"/>
    <w:rsid w:val="003408A8"/>
    <w:rsid w:val="00340F21"/>
    <w:rsid w:val="003439FF"/>
    <w:rsid w:val="003465DC"/>
    <w:rsid w:val="0034692B"/>
    <w:rsid w:val="00346D37"/>
    <w:rsid w:val="003479CB"/>
    <w:rsid w:val="003504C2"/>
    <w:rsid w:val="00350995"/>
    <w:rsid w:val="00352262"/>
    <w:rsid w:val="003541AE"/>
    <w:rsid w:val="003617DB"/>
    <w:rsid w:val="00361859"/>
    <w:rsid w:val="00363126"/>
    <w:rsid w:val="003665CD"/>
    <w:rsid w:val="00366A9D"/>
    <w:rsid w:val="0036718B"/>
    <w:rsid w:val="003732C8"/>
    <w:rsid w:val="00373585"/>
    <w:rsid w:val="00374B63"/>
    <w:rsid w:val="00376A56"/>
    <w:rsid w:val="00383915"/>
    <w:rsid w:val="00383BF3"/>
    <w:rsid w:val="00385181"/>
    <w:rsid w:val="003868A5"/>
    <w:rsid w:val="00390D8F"/>
    <w:rsid w:val="003911E3"/>
    <w:rsid w:val="00391A96"/>
    <w:rsid w:val="003928C8"/>
    <w:rsid w:val="00392C2A"/>
    <w:rsid w:val="003934B3"/>
    <w:rsid w:val="00393704"/>
    <w:rsid w:val="00394219"/>
    <w:rsid w:val="0039753F"/>
    <w:rsid w:val="003A096D"/>
    <w:rsid w:val="003A09AB"/>
    <w:rsid w:val="003A10D3"/>
    <w:rsid w:val="003A162B"/>
    <w:rsid w:val="003A28AE"/>
    <w:rsid w:val="003A3A1F"/>
    <w:rsid w:val="003A4E12"/>
    <w:rsid w:val="003A6069"/>
    <w:rsid w:val="003A7176"/>
    <w:rsid w:val="003A757D"/>
    <w:rsid w:val="003B0DE8"/>
    <w:rsid w:val="003B4B3C"/>
    <w:rsid w:val="003C0038"/>
    <w:rsid w:val="003C3943"/>
    <w:rsid w:val="003C5DE4"/>
    <w:rsid w:val="003C6786"/>
    <w:rsid w:val="003C7769"/>
    <w:rsid w:val="003D17BC"/>
    <w:rsid w:val="003D2104"/>
    <w:rsid w:val="003D2FFB"/>
    <w:rsid w:val="003D7D62"/>
    <w:rsid w:val="003E007C"/>
    <w:rsid w:val="003E210D"/>
    <w:rsid w:val="003E6B9E"/>
    <w:rsid w:val="003E6BBB"/>
    <w:rsid w:val="003F2478"/>
    <w:rsid w:val="003F3306"/>
    <w:rsid w:val="003F3B43"/>
    <w:rsid w:val="003F3E24"/>
    <w:rsid w:val="003F517C"/>
    <w:rsid w:val="0040123F"/>
    <w:rsid w:val="00401976"/>
    <w:rsid w:val="00401DB8"/>
    <w:rsid w:val="00403A10"/>
    <w:rsid w:val="00410AE1"/>
    <w:rsid w:val="0041126E"/>
    <w:rsid w:val="00415D59"/>
    <w:rsid w:val="00416357"/>
    <w:rsid w:val="00420127"/>
    <w:rsid w:val="004226B6"/>
    <w:rsid w:val="00424DC5"/>
    <w:rsid w:val="00425472"/>
    <w:rsid w:val="0043019C"/>
    <w:rsid w:val="00432F10"/>
    <w:rsid w:val="00436E04"/>
    <w:rsid w:val="004446DA"/>
    <w:rsid w:val="00445E90"/>
    <w:rsid w:val="00446264"/>
    <w:rsid w:val="004478C9"/>
    <w:rsid w:val="00451865"/>
    <w:rsid w:val="00452081"/>
    <w:rsid w:val="00452D81"/>
    <w:rsid w:val="0045597F"/>
    <w:rsid w:val="0045689C"/>
    <w:rsid w:val="00456D02"/>
    <w:rsid w:val="00457539"/>
    <w:rsid w:val="0046099A"/>
    <w:rsid w:val="00463BE1"/>
    <w:rsid w:val="00463CFD"/>
    <w:rsid w:val="00466A43"/>
    <w:rsid w:val="0046784F"/>
    <w:rsid w:val="004713A8"/>
    <w:rsid w:val="00471514"/>
    <w:rsid w:val="00473191"/>
    <w:rsid w:val="0047643A"/>
    <w:rsid w:val="00487774"/>
    <w:rsid w:val="00487DB7"/>
    <w:rsid w:val="00492364"/>
    <w:rsid w:val="004925C6"/>
    <w:rsid w:val="00494057"/>
    <w:rsid w:val="004958A6"/>
    <w:rsid w:val="0049713C"/>
    <w:rsid w:val="004977E5"/>
    <w:rsid w:val="004A0937"/>
    <w:rsid w:val="004A2692"/>
    <w:rsid w:val="004A56D8"/>
    <w:rsid w:val="004A7936"/>
    <w:rsid w:val="004A795E"/>
    <w:rsid w:val="004A7F2D"/>
    <w:rsid w:val="004B5AE5"/>
    <w:rsid w:val="004B5C0B"/>
    <w:rsid w:val="004B745A"/>
    <w:rsid w:val="004C3469"/>
    <w:rsid w:val="004C4FEE"/>
    <w:rsid w:val="004C5342"/>
    <w:rsid w:val="004D1107"/>
    <w:rsid w:val="004D23CF"/>
    <w:rsid w:val="004D3023"/>
    <w:rsid w:val="004D45E3"/>
    <w:rsid w:val="004D5B40"/>
    <w:rsid w:val="004D654A"/>
    <w:rsid w:val="004D7FDC"/>
    <w:rsid w:val="004E02CB"/>
    <w:rsid w:val="004E1402"/>
    <w:rsid w:val="004F234B"/>
    <w:rsid w:val="004F547C"/>
    <w:rsid w:val="004F5840"/>
    <w:rsid w:val="004F65E2"/>
    <w:rsid w:val="00500A10"/>
    <w:rsid w:val="00500D48"/>
    <w:rsid w:val="005020DD"/>
    <w:rsid w:val="00504126"/>
    <w:rsid w:val="00510387"/>
    <w:rsid w:val="005113DB"/>
    <w:rsid w:val="00511F98"/>
    <w:rsid w:val="00512513"/>
    <w:rsid w:val="00512847"/>
    <w:rsid w:val="00513BE7"/>
    <w:rsid w:val="00514E45"/>
    <w:rsid w:val="0052256A"/>
    <w:rsid w:val="005230BF"/>
    <w:rsid w:val="00523953"/>
    <w:rsid w:val="00524A49"/>
    <w:rsid w:val="00525F27"/>
    <w:rsid w:val="00526183"/>
    <w:rsid w:val="00526EF7"/>
    <w:rsid w:val="00527028"/>
    <w:rsid w:val="005277D0"/>
    <w:rsid w:val="00530E37"/>
    <w:rsid w:val="00532502"/>
    <w:rsid w:val="0053256F"/>
    <w:rsid w:val="00534720"/>
    <w:rsid w:val="00534F3A"/>
    <w:rsid w:val="0053677A"/>
    <w:rsid w:val="00537E2C"/>
    <w:rsid w:val="0054153D"/>
    <w:rsid w:val="00541B11"/>
    <w:rsid w:val="005458A5"/>
    <w:rsid w:val="005468EE"/>
    <w:rsid w:val="00550AA9"/>
    <w:rsid w:val="00550ED4"/>
    <w:rsid w:val="00552530"/>
    <w:rsid w:val="005538A7"/>
    <w:rsid w:val="0055794A"/>
    <w:rsid w:val="00560772"/>
    <w:rsid w:val="00561506"/>
    <w:rsid w:val="005616C2"/>
    <w:rsid w:val="005622EF"/>
    <w:rsid w:val="00562916"/>
    <w:rsid w:val="00564064"/>
    <w:rsid w:val="00564334"/>
    <w:rsid w:val="0056439C"/>
    <w:rsid w:val="00564C52"/>
    <w:rsid w:val="005653A2"/>
    <w:rsid w:val="0057188F"/>
    <w:rsid w:val="00574A3F"/>
    <w:rsid w:val="005755FE"/>
    <w:rsid w:val="00575E99"/>
    <w:rsid w:val="00581EEC"/>
    <w:rsid w:val="005837D6"/>
    <w:rsid w:val="00585585"/>
    <w:rsid w:val="00585BFB"/>
    <w:rsid w:val="0058668E"/>
    <w:rsid w:val="00590875"/>
    <w:rsid w:val="00590B13"/>
    <w:rsid w:val="00590DA6"/>
    <w:rsid w:val="00592E7D"/>
    <w:rsid w:val="0059554C"/>
    <w:rsid w:val="005966D6"/>
    <w:rsid w:val="00596E12"/>
    <w:rsid w:val="005973DE"/>
    <w:rsid w:val="005A277B"/>
    <w:rsid w:val="005A2EAA"/>
    <w:rsid w:val="005A3038"/>
    <w:rsid w:val="005A3827"/>
    <w:rsid w:val="005A4F7D"/>
    <w:rsid w:val="005A55C6"/>
    <w:rsid w:val="005B1764"/>
    <w:rsid w:val="005B2388"/>
    <w:rsid w:val="005B28CA"/>
    <w:rsid w:val="005B3F3F"/>
    <w:rsid w:val="005B57BC"/>
    <w:rsid w:val="005B7654"/>
    <w:rsid w:val="005C17E2"/>
    <w:rsid w:val="005C4074"/>
    <w:rsid w:val="005C4281"/>
    <w:rsid w:val="005C6ACB"/>
    <w:rsid w:val="005D0379"/>
    <w:rsid w:val="005D2276"/>
    <w:rsid w:val="005D54EF"/>
    <w:rsid w:val="005D7294"/>
    <w:rsid w:val="005E3AEE"/>
    <w:rsid w:val="005E4C08"/>
    <w:rsid w:val="005E5C29"/>
    <w:rsid w:val="005F14BE"/>
    <w:rsid w:val="005F1801"/>
    <w:rsid w:val="005F3B46"/>
    <w:rsid w:val="005F436F"/>
    <w:rsid w:val="005F67EF"/>
    <w:rsid w:val="005F6A21"/>
    <w:rsid w:val="005F72D9"/>
    <w:rsid w:val="00601CAB"/>
    <w:rsid w:val="00601DC9"/>
    <w:rsid w:val="006020BD"/>
    <w:rsid w:val="00602F7B"/>
    <w:rsid w:val="00605AB8"/>
    <w:rsid w:val="00613165"/>
    <w:rsid w:val="00613E01"/>
    <w:rsid w:val="0061689F"/>
    <w:rsid w:val="00616BA2"/>
    <w:rsid w:val="006209BB"/>
    <w:rsid w:val="0062182B"/>
    <w:rsid w:val="006227E7"/>
    <w:rsid w:val="00623A38"/>
    <w:rsid w:val="00624EC6"/>
    <w:rsid w:val="00625556"/>
    <w:rsid w:val="00626F3F"/>
    <w:rsid w:val="00630CD7"/>
    <w:rsid w:val="00631269"/>
    <w:rsid w:val="00631729"/>
    <w:rsid w:val="00631A6D"/>
    <w:rsid w:val="00633B48"/>
    <w:rsid w:val="00637C9B"/>
    <w:rsid w:val="00640964"/>
    <w:rsid w:val="00641ADE"/>
    <w:rsid w:val="00642E93"/>
    <w:rsid w:val="006434FF"/>
    <w:rsid w:val="0064433E"/>
    <w:rsid w:val="00644EB7"/>
    <w:rsid w:val="006466E9"/>
    <w:rsid w:val="00651126"/>
    <w:rsid w:val="00651938"/>
    <w:rsid w:val="006541A9"/>
    <w:rsid w:val="006554B4"/>
    <w:rsid w:val="00655A29"/>
    <w:rsid w:val="006560FB"/>
    <w:rsid w:val="006570DD"/>
    <w:rsid w:val="0065770D"/>
    <w:rsid w:val="0066079E"/>
    <w:rsid w:val="0066261D"/>
    <w:rsid w:val="00662E0A"/>
    <w:rsid w:val="006631CF"/>
    <w:rsid w:val="006641F4"/>
    <w:rsid w:val="00664FA0"/>
    <w:rsid w:val="00671FEA"/>
    <w:rsid w:val="006728D2"/>
    <w:rsid w:val="0068397A"/>
    <w:rsid w:val="0068436B"/>
    <w:rsid w:val="006852A9"/>
    <w:rsid w:val="00685B7B"/>
    <w:rsid w:val="006866FE"/>
    <w:rsid w:val="006910E1"/>
    <w:rsid w:val="00691282"/>
    <w:rsid w:val="00696B8D"/>
    <w:rsid w:val="00696BE2"/>
    <w:rsid w:val="006A00EE"/>
    <w:rsid w:val="006A0A67"/>
    <w:rsid w:val="006A2198"/>
    <w:rsid w:val="006A2798"/>
    <w:rsid w:val="006A65EB"/>
    <w:rsid w:val="006A6B28"/>
    <w:rsid w:val="006B15A2"/>
    <w:rsid w:val="006B1B39"/>
    <w:rsid w:val="006B1F57"/>
    <w:rsid w:val="006B2C5C"/>
    <w:rsid w:val="006B3F5F"/>
    <w:rsid w:val="006B5D6F"/>
    <w:rsid w:val="006C2498"/>
    <w:rsid w:val="006C5AEE"/>
    <w:rsid w:val="006D1EF5"/>
    <w:rsid w:val="006D4A34"/>
    <w:rsid w:val="006D5203"/>
    <w:rsid w:val="006D670F"/>
    <w:rsid w:val="006D6C47"/>
    <w:rsid w:val="006D71BC"/>
    <w:rsid w:val="006D7D04"/>
    <w:rsid w:val="006E34A6"/>
    <w:rsid w:val="006E37B6"/>
    <w:rsid w:val="006E52B4"/>
    <w:rsid w:val="006E726D"/>
    <w:rsid w:val="006E77F6"/>
    <w:rsid w:val="006F072A"/>
    <w:rsid w:val="006F17E5"/>
    <w:rsid w:val="006F243E"/>
    <w:rsid w:val="006F26A2"/>
    <w:rsid w:val="006F43FB"/>
    <w:rsid w:val="007018EC"/>
    <w:rsid w:val="00702716"/>
    <w:rsid w:val="00702A1B"/>
    <w:rsid w:val="007034FC"/>
    <w:rsid w:val="00703D34"/>
    <w:rsid w:val="00707649"/>
    <w:rsid w:val="007116AC"/>
    <w:rsid w:val="007127B7"/>
    <w:rsid w:val="007128A2"/>
    <w:rsid w:val="00713004"/>
    <w:rsid w:val="007132D6"/>
    <w:rsid w:val="0072057E"/>
    <w:rsid w:val="00722A01"/>
    <w:rsid w:val="007344A5"/>
    <w:rsid w:val="007359B1"/>
    <w:rsid w:val="00741F83"/>
    <w:rsid w:val="007442E6"/>
    <w:rsid w:val="00744953"/>
    <w:rsid w:val="00750F70"/>
    <w:rsid w:val="0075106B"/>
    <w:rsid w:val="007522B0"/>
    <w:rsid w:val="0075678B"/>
    <w:rsid w:val="00757D51"/>
    <w:rsid w:val="007607F1"/>
    <w:rsid w:val="007635FE"/>
    <w:rsid w:val="00764FB8"/>
    <w:rsid w:val="007667A0"/>
    <w:rsid w:val="00770055"/>
    <w:rsid w:val="00770C70"/>
    <w:rsid w:val="0077577E"/>
    <w:rsid w:val="007767A3"/>
    <w:rsid w:val="00777368"/>
    <w:rsid w:val="0077762C"/>
    <w:rsid w:val="00781EAD"/>
    <w:rsid w:val="00784E3E"/>
    <w:rsid w:val="0078614E"/>
    <w:rsid w:val="0078620F"/>
    <w:rsid w:val="0078635C"/>
    <w:rsid w:val="00786F85"/>
    <w:rsid w:val="007870EB"/>
    <w:rsid w:val="00790D1B"/>
    <w:rsid w:val="00791979"/>
    <w:rsid w:val="00792C42"/>
    <w:rsid w:val="00794523"/>
    <w:rsid w:val="00796546"/>
    <w:rsid w:val="00797624"/>
    <w:rsid w:val="007A154F"/>
    <w:rsid w:val="007A388D"/>
    <w:rsid w:val="007A6DF3"/>
    <w:rsid w:val="007A7647"/>
    <w:rsid w:val="007B15B4"/>
    <w:rsid w:val="007B44DF"/>
    <w:rsid w:val="007B74DA"/>
    <w:rsid w:val="007C0B79"/>
    <w:rsid w:val="007C1ECB"/>
    <w:rsid w:val="007C3B9C"/>
    <w:rsid w:val="007C5532"/>
    <w:rsid w:val="007C75D3"/>
    <w:rsid w:val="007D06A3"/>
    <w:rsid w:val="007D10E7"/>
    <w:rsid w:val="007D10FD"/>
    <w:rsid w:val="007D18E8"/>
    <w:rsid w:val="007D4040"/>
    <w:rsid w:val="007D4F65"/>
    <w:rsid w:val="007D535A"/>
    <w:rsid w:val="007D57A8"/>
    <w:rsid w:val="007D5FFE"/>
    <w:rsid w:val="007D75BA"/>
    <w:rsid w:val="007D7F5A"/>
    <w:rsid w:val="007E0525"/>
    <w:rsid w:val="007E0EC6"/>
    <w:rsid w:val="007E304A"/>
    <w:rsid w:val="007E4FA1"/>
    <w:rsid w:val="007E52C3"/>
    <w:rsid w:val="007E60DC"/>
    <w:rsid w:val="007F1761"/>
    <w:rsid w:val="007F1BDA"/>
    <w:rsid w:val="007F498C"/>
    <w:rsid w:val="007F69C7"/>
    <w:rsid w:val="00800186"/>
    <w:rsid w:val="00802776"/>
    <w:rsid w:val="0080335E"/>
    <w:rsid w:val="00804049"/>
    <w:rsid w:val="00804A81"/>
    <w:rsid w:val="00805A34"/>
    <w:rsid w:val="00805F0D"/>
    <w:rsid w:val="00807FFB"/>
    <w:rsid w:val="00810878"/>
    <w:rsid w:val="008110A1"/>
    <w:rsid w:val="0081269F"/>
    <w:rsid w:val="008233CE"/>
    <w:rsid w:val="008236D8"/>
    <w:rsid w:val="00830F67"/>
    <w:rsid w:val="008327AC"/>
    <w:rsid w:val="008341AB"/>
    <w:rsid w:val="008349EF"/>
    <w:rsid w:val="008365DE"/>
    <w:rsid w:val="00837CF6"/>
    <w:rsid w:val="00841083"/>
    <w:rsid w:val="00841935"/>
    <w:rsid w:val="00842A2E"/>
    <w:rsid w:val="00842FA0"/>
    <w:rsid w:val="00844005"/>
    <w:rsid w:val="008447E6"/>
    <w:rsid w:val="0084492E"/>
    <w:rsid w:val="008528B7"/>
    <w:rsid w:val="00854AC2"/>
    <w:rsid w:val="00857867"/>
    <w:rsid w:val="00863D09"/>
    <w:rsid w:val="00863F6D"/>
    <w:rsid w:val="008676EE"/>
    <w:rsid w:val="00873168"/>
    <w:rsid w:val="00873615"/>
    <w:rsid w:val="00873BED"/>
    <w:rsid w:val="00876724"/>
    <w:rsid w:val="00877C38"/>
    <w:rsid w:val="008803A3"/>
    <w:rsid w:val="008812C7"/>
    <w:rsid w:val="0088188D"/>
    <w:rsid w:val="008833C4"/>
    <w:rsid w:val="008841E9"/>
    <w:rsid w:val="0088598F"/>
    <w:rsid w:val="00885E10"/>
    <w:rsid w:val="00886384"/>
    <w:rsid w:val="00886516"/>
    <w:rsid w:val="00887989"/>
    <w:rsid w:val="0089230A"/>
    <w:rsid w:val="00893954"/>
    <w:rsid w:val="008A299A"/>
    <w:rsid w:val="008A59C1"/>
    <w:rsid w:val="008A6352"/>
    <w:rsid w:val="008A6932"/>
    <w:rsid w:val="008A699F"/>
    <w:rsid w:val="008A6BFA"/>
    <w:rsid w:val="008A6C31"/>
    <w:rsid w:val="008A732A"/>
    <w:rsid w:val="008A7AE6"/>
    <w:rsid w:val="008A7C47"/>
    <w:rsid w:val="008B023B"/>
    <w:rsid w:val="008B1E1F"/>
    <w:rsid w:val="008B213E"/>
    <w:rsid w:val="008B4EE1"/>
    <w:rsid w:val="008B544A"/>
    <w:rsid w:val="008B58B4"/>
    <w:rsid w:val="008B710F"/>
    <w:rsid w:val="008C1100"/>
    <w:rsid w:val="008C2FA3"/>
    <w:rsid w:val="008C441B"/>
    <w:rsid w:val="008C5BCF"/>
    <w:rsid w:val="008C66D0"/>
    <w:rsid w:val="008C7D03"/>
    <w:rsid w:val="008D1C6C"/>
    <w:rsid w:val="008D1CD7"/>
    <w:rsid w:val="008D2FF1"/>
    <w:rsid w:val="008D4C8C"/>
    <w:rsid w:val="008D597A"/>
    <w:rsid w:val="008F1437"/>
    <w:rsid w:val="008F1679"/>
    <w:rsid w:val="008F266E"/>
    <w:rsid w:val="008F484C"/>
    <w:rsid w:val="008F7D2D"/>
    <w:rsid w:val="008F7EA5"/>
    <w:rsid w:val="008F7F19"/>
    <w:rsid w:val="00900318"/>
    <w:rsid w:val="00900419"/>
    <w:rsid w:val="00902674"/>
    <w:rsid w:val="00902BF7"/>
    <w:rsid w:val="00903E42"/>
    <w:rsid w:val="00905A81"/>
    <w:rsid w:val="009069FB"/>
    <w:rsid w:val="00913079"/>
    <w:rsid w:val="00913BB8"/>
    <w:rsid w:val="00916654"/>
    <w:rsid w:val="00925995"/>
    <w:rsid w:val="00930D29"/>
    <w:rsid w:val="00930D2D"/>
    <w:rsid w:val="00931267"/>
    <w:rsid w:val="009317B3"/>
    <w:rsid w:val="00931B9D"/>
    <w:rsid w:val="009325D9"/>
    <w:rsid w:val="00933FCA"/>
    <w:rsid w:val="009347B1"/>
    <w:rsid w:val="00936AE7"/>
    <w:rsid w:val="00937C28"/>
    <w:rsid w:val="0094197B"/>
    <w:rsid w:val="009425CA"/>
    <w:rsid w:val="0094425D"/>
    <w:rsid w:val="00947B77"/>
    <w:rsid w:val="00951ADB"/>
    <w:rsid w:val="00951E58"/>
    <w:rsid w:val="00952F81"/>
    <w:rsid w:val="009545DC"/>
    <w:rsid w:val="00957353"/>
    <w:rsid w:val="00960209"/>
    <w:rsid w:val="0096188E"/>
    <w:rsid w:val="00976E4F"/>
    <w:rsid w:val="00977267"/>
    <w:rsid w:val="00977AB5"/>
    <w:rsid w:val="009851B4"/>
    <w:rsid w:val="009855F9"/>
    <w:rsid w:val="00987F80"/>
    <w:rsid w:val="00990498"/>
    <w:rsid w:val="00990C97"/>
    <w:rsid w:val="00995EF8"/>
    <w:rsid w:val="0099647F"/>
    <w:rsid w:val="00996D9C"/>
    <w:rsid w:val="00997DD3"/>
    <w:rsid w:val="009A151E"/>
    <w:rsid w:val="009A3F41"/>
    <w:rsid w:val="009A41C8"/>
    <w:rsid w:val="009A474D"/>
    <w:rsid w:val="009B1E54"/>
    <w:rsid w:val="009B2E39"/>
    <w:rsid w:val="009B30DD"/>
    <w:rsid w:val="009B4E48"/>
    <w:rsid w:val="009B5123"/>
    <w:rsid w:val="009B62C5"/>
    <w:rsid w:val="009B704C"/>
    <w:rsid w:val="009B733F"/>
    <w:rsid w:val="009C4186"/>
    <w:rsid w:val="009C56FD"/>
    <w:rsid w:val="009C69FC"/>
    <w:rsid w:val="009C7AB6"/>
    <w:rsid w:val="009D02BC"/>
    <w:rsid w:val="009D1CE0"/>
    <w:rsid w:val="009D2183"/>
    <w:rsid w:val="009D25C2"/>
    <w:rsid w:val="009D6A77"/>
    <w:rsid w:val="009D6DC9"/>
    <w:rsid w:val="009E10B3"/>
    <w:rsid w:val="009E1428"/>
    <w:rsid w:val="009E341C"/>
    <w:rsid w:val="009E39E1"/>
    <w:rsid w:val="009E659B"/>
    <w:rsid w:val="009E7765"/>
    <w:rsid w:val="009E7C7F"/>
    <w:rsid w:val="009F00F3"/>
    <w:rsid w:val="009F3561"/>
    <w:rsid w:val="009F38F6"/>
    <w:rsid w:val="009F4364"/>
    <w:rsid w:val="009F755A"/>
    <w:rsid w:val="00A0239A"/>
    <w:rsid w:val="00A02913"/>
    <w:rsid w:val="00A06FC5"/>
    <w:rsid w:val="00A073FE"/>
    <w:rsid w:val="00A117D7"/>
    <w:rsid w:val="00A130B7"/>
    <w:rsid w:val="00A13602"/>
    <w:rsid w:val="00A13E2E"/>
    <w:rsid w:val="00A16BE0"/>
    <w:rsid w:val="00A17AD4"/>
    <w:rsid w:val="00A2202B"/>
    <w:rsid w:val="00A23F7B"/>
    <w:rsid w:val="00A24F7E"/>
    <w:rsid w:val="00A266AE"/>
    <w:rsid w:val="00A26D08"/>
    <w:rsid w:val="00A27221"/>
    <w:rsid w:val="00A2744A"/>
    <w:rsid w:val="00A27526"/>
    <w:rsid w:val="00A275FF"/>
    <w:rsid w:val="00A3064E"/>
    <w:rsid w:val="00A32C14"/>
    <w:rsid w:val="00A333A6"/>
    <w:rsid w:val="00A346AA"/>
    <w:rsid w:val="00A35C0A"/>
    <w:rsid w:val="00A36673"/>
    <w:rsid w:val="00A37400"/>
    <w:rsid w:val="00A375EF"/>
    <w:rsid w:val="00A40291"/>
    <w:rsid w:val="00A421C7"/>
    <w:rsid w:val="00A44EE3"/>
    <w:rsid w:val="00A4507E"/>
    <w:rsid w:val="00A50F9A"/>
    <w:rsid w:val="00A51D65"/>
    <w:rsid w:val="00A52AE0"/>
    <w:rsid w:val="00A54C7D"/>
    <w:rsid w:val="00A55EAA"/>
    <w:rsid w:val="00A56D79"/>
    <w:rsid w:val="00A576B9"/>
    <w:rsid w:val="00A602D5"/>
    <w:rsid w:val="00A615ED"/>
    <w:rsid w:val="00A6197C"/>
    <w:rsid w:val="00A631FD"/>
    <w:rsid w:val="00A641A4"/>
    <w:rsid w:val="00A70343"/>
    <w:rsid w:val="00A716F6"/>
    <w:rsid w:val="00A71E9D"/>
    <w:rsid w:val="00A73CC4"/>
    <w:rsid w:val="00A76A7B"/>
    <w:rsid w:val="00A77809"/>
    <w:rsid w:val="00A82197"/>
    <w:rsid w:val="00A82FA8"/>
    <w:rsid w:val="00A836B3"/>
    <w:rsid w:val="00A85970"/>
    <w:rsid w:val="00A91EE0"/>
    <w:rsid w:val="00A921D4"/>
    <w:rsid w:val="00A95D3D"/>
    <w:rsid w:val="00AA0815"/>
    <w:rsid w:val="00AA0B9F"/>
    <w:rsid w:val="00AA1002"/>
    <w:rsid w:val="00AA1DEB"/>
    <w:rsid w:val="00AA2ADA"/>
    <w:rsid w:val="00AA4932"/>
    <w:rsid w:val="00AB2B75"/>
    <w:rsid w:val="00AB3CFA"/>
    <w:rsid w:val="00AB4A2B"/>
    <w:rsid w:val="00AB4FA2"/>
    <w:rsid w:val="00AB58F7"/>
    <w:rsid w:val="00AB6625"/>
    <w:rsid w:val="00AC0E8C"/>
    <w:rsid w:val="00AC372D"/>
    <w:rsid w:val="00AC3EFA"/>
    <w:rsid w:val="00AC51E3"/>
    <w:rsid w:val="00AD035F"/>
    <w:rsid w:val="00AD2083"/>
    <w:rsid w:val="00AD46A0"/>
    <w:rsid w:val="00AE26EE"/>
    <w:rsid w:val="00AE2D16"/>
    <w:rsid w:val="00AE46AF"/>
    <w:rsid w:val="00AE49E1"/>
    <w:rsid w:val="00AE5166"/>
    <w:rsid w:val="00AE5C87"/>
    <w:rsid w:val="00AF009D"/>
    <w:rsid w:val="00AF2410"/>
    <w:rsid w:val="00AF320D"/>
    <w:rsid w:val="00AF3E7C"/>
    <w:rsid w:val="00AF50BA"/>
    <w:rsid w:val="00AF59AF"/>
    <w:rsid w:val="00AF6074"/>
    <w:rsid w:val="00AF6BA7"/>
    <w:rsid w:val="00AF6C01"/>
    <w:rsid w:val="00B0004F"/>
    <w:rsid w:val="00B03C1F"/>
    <w:rsid w:val="00B04D22"/>
    <w:rsid w:val="00B0615E"/>
    <w:rsid w:val="00B06BF8"/>
    <w:rsid w:val="00B10EA1"/>
    <w:rsid w:val="00B13556"/>
    <w:rsid w:val="00B144A4"/>
    <w:rsid w:val="00B16638"/>
    <w:rsid w:val="00B2105A"/>
    <w:rsid w:val="00B21FD8"/>
    <w:rsid w:val="00B2383E"/>
    <w:rsid w:val="00B25902"/>
    <w:rsid w:val="00B27218"/>
    <w:rsid w:val="00B27B06"/>
    <w:rsid w:val="00B31E69"/>
    <w:rsid w:val="00B3467F"/>
    <w:rsid w:val="00B34C7E"/>
    <w:rsid w:val="00B34CD2"/>
    <w:rsid w:val="00B372E4"/>
    <w:rsid w:val="00B40A0E"/>
    <w:rsid w:val="00B432DB"/>
    <w:rsid w:val="00B43340"/>
    <w:rsid w:val="00B43D3D"/>
    <w:rsid w:val="00B444DE"/>
    <w:rsid w:val="00B45EA0"/>
    <w:rsid w:val="00B46CFA"/>
    <w:rsid w:val="00B47DF8"/>
    <w:rsid w:val="00B47F93"/>
    <w:rsid w:val="00B52B17"/>
    <w:rsid w:val="00B53F15"/>
    <w:rsid w:val="00B56D43"/>
    <w:rsid w:val="00B56E1B"/>
    <w:rsid w:val="00B623AB"/>
    <w:rsid w:val="00B62761"/>
    <w:rsid w:val="00B62D89"/>
    <w:rsid w:val="00B65753"/>
    <w:rsid w:val="00B67567"/>
    <w:rsid w:val="00B70371"/>
    <w:rsid w:val="00B752EC"/>
    <w:rsid w:val="00B76E0D"/>
    <w:rsid w:val="00B80695"/>
    <w:rsid w:val="00B822C0"/>
    <w:rsid w:val="00B85D03"/>
    <w:rsid w:val="00B90719"/>
    <w:rsid w:val="00B90B3F"/>
    <w:rsid w:val="00B91DCD"/>
    <w:rsid w:val="00B93DFA"/>
    <w:rsid w:val="00B95DE0"/>
    <w:rsid w:val="00B978D2"/>
    <w:rsid w:val="00B97AC3"/>
    <w:rsid w:val="00BA442D"/>
    <w:rsid w:val="00BA4E0D"/>
    <w:rsid w:val="00BB1862"/>
    <w:rsid w:val="00BB3099"/>
    <w:rsid w:val="00BB31A9"/>
    <w:rsid w:val="00BB60C2"/>
    <w:rsid w:val="00BB6B0B"/>
    <w:rsid w:val="00BB717A"/>
    <w:rsid w:val="00BB7830"/>
    <w:rsid w:val="00BC2118"/>
    <w:rsid w:val="00BC2C80"/>
    <w:rsid w:val="00BC5EF8"/>
    <w:rsid w:val="00BC6861"/>
    <w:rsid w:val="00BC6C37"/>
    <w:rsid w:val="00BC7FFA"/>
    <w:rsid w:val="00BD1B41"/>
    <w:rsid w:val="00BD1E39"/>
    <w:rsid w:val="00BD37A6"/>
    <w:rsid w:val="00BD6F5D"/>
    <w:rsid w:val="00BE47B9"/>
    <w:rsid w:val="00BE5EE9"/>
    <w:rsid w:val="00BE5FC9"/>
    <w:rsid w:val="00BE7352"/>
    <w:rsid w:val="00BF015F"/>
    <w:rsid w:val="00BF58CE"/>
    <w:rsid w:val="00BF6185"/>
    <w:rsid w:val="00BF6460"/>
    <w:rsid w:val="00C03DF8"/>
    <w:rsid w:val="00C0451E"/>
    <w:rsid w:val="00C0743D"/>
    <w:rsid w:val="00C100B9"/>
    <w:rsid w:val="00C10705"/>
    <w:rsid w:val="00C12D5E"/>
    <w:rsid w:val="00C13639"/>
    <w:rsid w:val="00C14C76"/>
    <w:rsid w:val="00C15981"/>
    <w:rsid w:val="00C15C4E"/>
    <w:rsid w:val="00C1617A"/>
    <w:rsid w:val="00C168D9"/>
    <w:rsid w:val="00C2136A"/>
    <w:rsid w:val="00C24317"/>
    <w:rsid w:val="00C262B2"/>
    <w:rsid w:val="00C27A16"/>
    <w:rsid w:val="00C3076E"/>
    <w:rsid w:val="00C3104B"/>
    <w:rsid w:val="00C32101"/>
    <w:rsid w:val="00C33E28"/>
    <w:rsid w:val="00C34127"/>
    <w:rsid w:val="00C3557C"/>
    <w:rsid w:val="00C40282"/>
    <w:rsid w:val="00C4289F"/>
    <w:rsid w:val="00C45B5A"/>
    <w:rsid w:val="00C46BAC"/>
    <w:rsid w:val="00C50BDF"/>
    <w:rsid w:val="00C50F33"/>
    <w:rsid w:val="00C51793"/>
    <w:rsid w:val="00C5191A"/>
    <w:rsid w:val="00C51A75"/>
    <w:rsid w:val="00C52EE7"/>
    <w:rsid w:val="00C537CC"/>
    <w:rsid w:val="00C60970"/>
    <w:rsid w:val="00C65587"/>
    <w:rsid w:val="00C65B0B"/>
    <w:rsid w:val="00C65E8C"/>
    <w:rsid w:val="00C67B92"/>
    <w:rsid w:val="00C7003E"/>
    <w:rsid w:val="00C73828"/>
    <w:rsid w:val="00C75833"/>
    <w:rsid w:val="00C75EE1"/>
    <w:rsid w:val="00C80569"/>
    <w:rsid w:val="00C80CAC"/>
    <w:rsid w:val="00C817A4"/>
    <w:rsid w:val="00C821AE"/>
    <w:rsid w:val="00C85A5E"/>
    <w:rsid w:val="00C87BD4"/>
    <w:rsid w:val="00C87DAE"/>
    <w:rsid w:val="00C917AD"/>
    <w:rsid w:val="00C928AC"/>
    <w:rsid w:val="00C9472C"/>
    <w:rsid w:val="00CA10A5"/>
    <w:rsid w:val="00CA512F"/>
    <w:rsid w:val="00CA5ED1"/>
    <w:rsid w:val="00CA693A"/>
    <w:rsid w:val="00CA7666"/>
    <w:rsid w:val="00CB2701"/>
    <w:rsid w:val="00CB3251"/>
    <w:rsid w:val="00CB336D"/>
    <w:rsid w:val="00CB71E8"/>
    <w:rsid w:val="00CC2E8C"/>
    <w:rsid w:val="00CC4A2B"/>
    <w:rsid w:val="00CC6012"/>
    <w:rsid w:val="00CC7853"/>
    <w:rsid w:val="00CD0A35"/>
    <w:rsid w:val="00CD164C"/>
    <w:rsid w:val="00CD2B03"/>
    <w:rsid w:val="00CD2B22"/>
    <w:rsid w:val="00CD43D5"/>
    <w:rsid w:val="00CD76CF"/>
    <w:rsid w:val="00CE0503"/>
    <w:rsid w:val="00CE1780"/>
    <w:rsid w:val="00CE17AD"/>
    <w:rsid w:val="00CE1B01"/>
    <w:rsid w:val="00CE2241"/>
    <w:rsid w:val="00CE2921"/>
    <w:rsid w:val="00CE56DF"/>
    <w:rsid w:val="00CF03A7"/>
    <w:rsid w:val="00CF1355"/>
    <w:rsid w:val="00CF2E2B"/>
    <w:rsid w:val="00CF3441"/>
    <w:rsid w:val="00CF53B9"/>
    <w:rsid w:val="00D025F3"/>
    <w:rsid w:val="00D029B4"/>
    <w:rsid w:val="00D057A5"/>
    <w:rsid w:val="00D07649"/>
    <w:rsid w:val="00D13589"/>
    <w:rsid w:val="00D1397C"/>
    <w:rsid w:val="00D15245"/>
    <w:rsid w:val="00D15917"/>
    <w:rsid w:val="00D16BB0"/>
    <w:rsid w:val="00D2029C"/>
    <w:rsid w:val="00D220F8"/>
    <w:rsid w:val="00D23F0D"/>
    <w:rsid w:val="00D30BC6"/>
    <w:rsid w:val="00D32101"/>
    <w:rsid w:val="00D32DD8"/>
    <w:rsid w:val="00D331DF"/>
    <w:rsid w:val="00D354E4"/>
    <w:rsid w:val="00D403EF"/>
    <w:rsid w:val="00D410D3"/>
    <w:rsid w:val="00D4198D"/>
    <w:rsid w:val="00D41CFA"/>
    <w:rsid w:val="00D4284D"/>
    <w:rsid w:val="00D454EA"/>
    <w:rsid w:val="00D46274"/>
    <w:rsid w:val="00D47448"/>
    <w:rsid w:val="00D502D5"/>
    <w:rsid w:val="00D50A3F"/>
    <w:rsid w:val="00D54809"/>
    <w:rsid w:val="00D57EB1"/>
    <w:rsid w:val="00D60014"/>
    <w:rsid w:val="00D619EF"/>
    <w:rsid w:val="00D6366D"/>
    <w:rsid w:val="00D63C6F"/>
    <w:rsid w:val="00D700BD"/>
    <w:rsid w:val="00D71B05"/>
    <w:rsid w:val="00D759E7"/>
    <w:rsid w:val="00D75ACD"/>
    <w:rsid w:val="00D7686C"/>
    <w:rsid w:val="00D76A09"/>
    <w:rsid w:val="00D76C2E"/>
    <w:rsid w:val="00D82208"/>
    <w:rsid w:val="00D877ED"/>
    <w:rsid w:val="00D87E36"/>
    <w:rsid w:val="00D91840"/>
    <w:rsid w:val="00D923DF"/>
    <w:rsid w:val="00D942AE"/>
    <w:rsid w:val="00D94E55"/>
    <w:rsid w:val="00D96D19"/>
    <w:rsid w:val="00DA041B"/>
    <w:rsid w:val="00DA075B"/>
    <w:rsid w:val="00DA0EBB"/>
    <w:rsid w:val="00DA25F5"/>
    <w:rsid w:val="00DA53B0"/>
    <w:rsid w:val="00DA55A3"/>
    <w:rsid w:val="00DA5D26"/>
    <w:rsid w:val="00DB051E"/>
    <w:rsid w:val="00DB13D2"/>
    <w:rsid w:val="00DB2A1F"/>
    <w:rsid w:val="00DB3C25"/>
    <w:rsid w:val="00DB7106"/>
    <w:rsid w:val="00DB7B9A"/>
    <w:rsid w:val="00DB7CD2"/>
    <w:rsid w:val="00DC1BB6"/>
    <w:rsid w:val="00DC4D96"/>
    <w:rsid w:val="00DD0C85"/>
    <w:rsid w:val="00DD3630"/>
    <w:rsid w:val="00DD405D"/>
    <w:rsid w:val="00DD7724"/>
    <w:rsid w:val="00DE08D6"/>
    <w:rsid w:val="00DE0E4F"/>
    <w:rsid w:val="00DE33CC"/>
    <w:rsid w:val="00DE38F7"/>
    <w:rsid w:val="00DE4CA7"/>
    <w:rsid w:val="00DE626B"/>
    <w:rsid w:val="00DE76CE"/>
    <w:rsid w:val="00DE7B26"/>
    <w:rsid w:val="00DE7DA1"/>
    <w:rsid w:val="00DF4045"/>
    <w:rsid w:val="00DF443B"/>
    <w:rsid w:val="00E0262F"/>
    <w:rsid w:val="00E02FE6"/>
    <w:rsid w:val="00E03081"/>
    <w:rsid w:val="00E045D8"/>
    <w:rsid w:val="00E05A34"/>
    <w:rsid w:val="00E05C9E"/>
    <w:rsid w:val="00E0719F"/>
    <w:rsid w:val="00E10ACF"/>
    <w:rsid w:val="00E12A06"/>
    <w:rsid w:val="00E14F18"/>
    <w:rsid w:val="00E16892"/>
    <w:rsid w:val="00E17C9A"/>
    <w:rsid w:val="00E20FD6"/>
    <w:rsid w:val="00E2167D"/>
    <w:rsid w:val="00E21A38"/>
    <w:rsid w:val="00E22C6C"/>
    <w:rsid w:val="00E240DE"/>
    <w:rsid w:val="00E32509"/>
    <w:rsid w:val="00E33549"/>
    <w:rsid w:val="00E41AE4"/>
    <w:rsid w:val="00E42951"/>
    <w:rsid w:val="00E4389C"/>
    <w:rsid w:val="00E444D6"/>
    <w:rsid w:val="00E44F70"/>
    <w:rsid w:val="00E540F0"/>
    <w:rsid w:val="00E5549F"/>
    <w:rsid w:val="00E562A3"/>
    <w:rsid w:val="00E56AF6"/>
    <w:rsid w:val="00E57B6D"/>
    <w:rsid w:val="00E64EFF"/>
    <w:rsid w:val="00E65D96"/>
    <w:rsid w:val="00E67198"/>
    <w:rsid w:val="00E717EC"/>
    <w:rsid w:val="00E7240E"/>
    <w:rsid w:val="00E72CE2"/>
    <w:rsid w:val="00E7531E"/>
    <w:rsid w:val="00E76F70"/>
    <w:rsid w:val="00E840E8"/>
    <w:rsid w:val="00E8587F"/>
    <w:rsid w:val="00E85DCA"/>
    <w:rsid w:val="00E8657B"/>
    <w:rsid w:val="00E865EA"/>
    <w:rsid w:val="00E87D27"/>
    <w:rsid w:val="00E90F5A"/>
    <w:rsid w:val="00E91C40"/>
    <w:rsid w:val="00E920A9"/>
    <w:rsid w:val="00E9325A"/>
    <w:rsid w:val="00E933B1"/>
    <w:rsid w:val="00E94560"/>
    <w:rsid w:val="00E94876"/>
    <w:rsid w:val="00E96788"/>
    <w:rsid w:val="00E968E1"/>
    <w:rsid w:val="00E97913"/>
    <w:rsid w:val="00EA22C4"/>
    <w:rsid w:val="00EA2831"/>
    <w:rsid w:val="00EA4E09"/>
    <w:rsid w:val="00EA7EC1"/>
    <w:rsid w:val="00EB013E"/>
    <w:rsid w:val="00EB1176"/>
    <w:rsid w:val="00EB676E"/>
    <w:rsid w:val="00EB7D89"/>
    <w:rsid w:val="00EC0A6D"/>
    <w:rsid w:val="00EC7D6D"/>
    <w:rsid w:val="00ED098B"/>
    <w:rsid w:val="00ED4AA0"/>
    <w:rsid w:val="00ED591E"/>
    <w:rsid w:val="00ED60C4"/>
    <w:rsid w:val="00ED7252"/>
    <w:rsid w:val="00ED7364"/>
    <w:rsid w:val="00EE1724"/>
    <w:rsid w:val="00EE26BF"/>
    <w:rsid w:val="00EE28E0"/>
    <w:rsid w:val="00EE375E"/>
    <w:rsid w:val="00EE5012"/>
    <w:rsid w:val="00EE718E"/>
    <w:rsid w:val="00EE7760"/>
    <w:rsid w:val="00EF0313"/>
    <w:rsid w:val="00EF0FD8"/>
    <w:rsid w:val="00EF1F60"/>
    <w:rsid w:val="00EF33CA"/>
    <w:rsid w:val="00EF48E4"/>
    <w:rsid w:val="00F0681E"/>
    <w:rsid w:val="00F06B5B"/>
    <w:rsid w:val="00F07733"/>
    <w:rsid w:val="00F07C07"/>
    <w:rsid w:val="00F07E29"/>
    <w:rsid w:val="00F101D1"/>
    <w:rsid w:val="00F10C3F"/>
    <w:rsid w:val="00F110C7"/>
    <w:rsid w:val="00F11560"/>
    <w:rsid w:val="00F11A9E"/>
    <w:rsid w:val="00F12B66"/>
    <w:rsid w:val="00F14B67"/>
    <w:rsid w:val="00F1559F"/>
    <w:rsid w:val="00F1643D"/>
    <w:rsid w:val="00F20BE0"/>
    <w:rsid w:val="00F27E49"/>
    <w:rsid w:val="00F30F38"/>
    <w:rsid w:val="00F31648"/>
    <w:rsid w:val="00F317ED"/>
    <w:rsid w:val="00F31D0C"/>
    <w:rsid w:val="00F3210D"/>
    <w:rsid w:val="00F41403"/>
    <w:rsid w:val="00F41615"/>
    <w:rsid w:val="00F4369C"/>
    <w:rsid w:val="00F44E17"/>
    <w:rsid w:val="00F45175"/>
    <w:rsid w:val="00F45E07"/>
    <w:rsid w:val="00F467C7"/>
    <w:rsid w:val="00F501CE"/>
    <w:rsid w:val="00F51E2C"/>
    <w:rsid w:val="00F521F7"/>
    <w:rsid w:val="00F53D1B"/>
    <w:rsid w:val="00F54BF6"/>
    <w:rsid w:val="00F55531"/>
    <w:rsid w:val="00F5770A"/>
    <w:rsid w:val="00F60A39"/>
    <w:rsid w:val="00F631D2"/>
    <w:rsid w:val="00F651F2"/>
    <w:rsid w:val="00F666F4"/>
    <w:rsid w:val="00F6705E"/>
    <w:rsid w:val="00F70E45"/>
    <w:rsid w:val="00F71C52"/>
    <w:rsid w:val="00F74CEF"/>
    <w:rsid w:val="00F74F59"/>
    <w:rsid w:val="00F76209"/>
    <w:rsid w:val="00F76A35"/>
    <w:rsid w:val="00F82DAE"/>
    <w:rsid w:val="00F82FC6"/>
    <w:rsid w:val="00F83D74"/>
    <w:rsid w:val="00F84A74"/>
    <w:rsid w:val="00F85F91"/>
    <w:rsid w:val="00F910DE"/>
    <w:rsid w:val="00F92289"/>
    <w:rsid w:val="00F92822"/>
    <w:rsid w:val="00F95D79"/>
    <w:rsid w:val="00F97C19"/>
    <w:rsid w:val="00FA08E9"/>
    <w:rsid w:val="00FA1DB6"/>
    <w:rsid w:val="00FA244E"/>
    <w:rsid w:val="00FA3EA0"/>
    <w:rsid w:val="00FA74F0"/>
    <w:rsid w:val="00FA7917"/>
    <w:rsid w:val="00FB0763"/>
    <w:rsid w:val="00FB4AB0"/>
    <w:rsid w:val="00FB5158"/>
    <w:rsid w:val="00FB6791"/>
    <w:rsid w:val="00FB6978"/>
    <w:rsid w:val="00FC0364"/>
    <w:rsid w:val="00FC35DD"/>
    <w:rsid w:val="00FC490C"/>
    <w:rsid w:val="00FC4915"/>
    <w:rsid w:val="00FC50EB"/>
    <w:rsid w:val="00FC63D4"/>
    <w:rsid w:val="00FC6C93"/>
    <w:rsid w:val="00FC7A7B"/>
    <w:rsid w:val="00FD0726"/>
    <w:rsid w:val="00FD0741"/>
    <w:rsid w:val="00FD1B6B"/>
    <w:rsid w:val="00FD3028"/>
    <w:rsid w:val="00FD4D9D"/>
    <w:rsid w:val="00FD586E"/>
    <w:rsid w:val="00FD7D24"/>
    <w:rsid w:val="00FE1DDC"/>
    <w:rsid w:val="00FE582A"/>
    <w:rsid w:val="00FE6225"/>
    <w:rsid w:val="00FE6DDB"/>
    <w:rsid w:val="00FE6EF4"/>
    <w:rsid w:val="00FF040C"/>
    <w:rsid w:val="00FF2D3A"/>
    <w:rsid w:val="00FF3A2E"/>
    <w:rsid w:val="00FF3CEE"/>
    <w:rsid w:val="00FF5102"/>
    <w:rsid w:val="00FF57F5"/>
    <w:rsid w:val="00FF665F"/>
    <w:rsid w:val="00FF66BB"/>
    <w:rsid w:val="014D094E"/>
    <w:rsid w:val="0152B9B7"/>
    <w:rsid w:val="01C604AE"/>
    <w:rsid w:val="01D66BFA"/>
    <w:rsid w:val="0235D086"/>
    <w:rsid w:val="0249C3A5"/>
    <w:rsid w:val="03EF7EA6"/>
    <w:rsid w:val="049535E1"/>
    <w:rsid w:val="04A440E9"/>
    <w:rsid w:val="086A1AB7"/>
    <w:rsid w:val="09E60520"/>
    <w:rsid w:val="0B6AF8F6"/>
    <w:rsid w:val="0C12AC55"/>
    <w:rsid w:val="0C363030"/>
    <w:rsid w:val="0F695580"/>
    <w:rsid w:val="10A76841"/>
    <w:rsid w:val="113BF112"/>
    <w:rsid w:val="11CF9B02"/>
    <w:rsid w:val="12A416E7"/>
    <w:rsid w:val="13DEC685"/>
    <w:rsid w:val="13EAE5A7"/>
    <w:rsid w:val="145486A0"/>
    <w:rsid w:val="16186A7A"/>
    <w:rsid w:val="17BF50D0"/>
    <w:rsid w:val="183FA264"/>
    <w:rsid w:val="189647EA"/>
    <w:rsid w:val="19A1D7F4"/>
    <w:rsid w:val="19CCC089"/>
    <w:rsid w:val="1A398A04"/>
    <w:rsid w:val="1A51D4D4"/>
    <w:rsid w:val="1BCA5C0D"/>
    <w:rsid w:val="1E1569F7"/>
    <w:rsid w:val="1E580D95"/>
    <w:rsid w:val="1E60F0B1"/>
    <w:rsid w:val="1FB2EB77"/>
    <w:rsid w:val="20B52A7A"/>
    <w:rsid w:val="21B8C524"/>
    <w:rsid w:val="22570E34"/>
    <w:rsid w:val="227313D2"/>
    <w:rsid w:val="23152BDB"/>
    <w:rsid w:val="2350ACFA"/>
    <w:rsid w:val="26B997EA"/>
    <w:rsid w:val="280AF3F9"/>
    <w:rsid w:val="2ABBAAD5"/>
    <w:rsid w:val="2D147EF0"/>
    <w:rsid w:val="2EF4CD9F"/>
    <w:rsid w:val="2FC44AD8"/>
    <w:rsid w:val="311AC9E2"/>
    <w:rsid w:val="316F8AF8"/>
    <w:rsid w:val="3177CED3"/>
    <w:rsid w:val="31920462"/>
    <w:rsid w:val="322063C9"/>
    <w:rsid w:val="33A2FC8F"/>
    <w:rsid w:val="33EF8560"/>
    <w:rsid w:val="34439BC7"/>
    <w:rsid w:val="34E58892"/>
    <w:rsid w:val="398DAC70"/>
    <w:rsid w:val="3ADF10AE"/>
    <w:rsid w:val="3BF436D9"/>
    <w:rsid w:val="3C55307B"/>
    <w:rsid w:val="3CBFBD8C"/>
    <w:rsid w:val="3FA442FE"/>
    <w:rsid w:val="4267E11B"/>
    <w:rsid w:val="4278FEBC"/>
    <w:rsid w:val="445C15FB"/>
    <w:rsid w:val="447FDBBA"/>
    <w:rsid w:val="449C538C"/>
    <w:rsid w:val="4547BF71"/>
    <w:rsid w:val="45DFDB0F"/>
    <w:rsid w:val="460A2669"/>
    <w:rsid w:val="46D10D18"/>
    <w:rsid w:val="47353C52"/>
    <w:rsid w:val="4749BF66"/>
    <w:rsid w:val="48C5B983"/>
    <w:rsid w:val="4A23A284"/>
    <w:rsid w:val="4B425CA7"/>
    <w:rsid w:val="4BA47C12"/>
    <w:rsid w:val="4BE1386F"/>
    <w:rsid w:val="4CCBA5DA"/>
    <w:rsid w:val="4F54A0BE"/>
    <w:rsid w:val="4FE799A5"/>
    <w:rsid w:val="50EF0E15"/>
    <w:rsid w:val="514E0EE7"/>
    <w:rsid w:val="5263374E"/>
    <w:rsid w:val="52A604A0"/>
    <w:rsid w:val="5488E7E6"/>
    <w:rsid w:val="54A051F0"/>
    <w:rsid w:val="55C7C384"/>
    <w:rsid w:val="56AA5E3F"/>
    <w:rsid w:val="5B2ED3A3"/>
    <w:rsid w:val="5D9F77DC"/>
    <w:rsid w:val="5DC67412"/>
    <w:rsid w:val="5F907FE3"/>
    <w:rsid w:val="602998CE"/>
    <w:rsid w:val="61645416"/>
    <w:rsid w:val="61D9EFED"/>
    <w:rsid w:val="623A2C20"/>
    <w:rsid w:val="644FA31E"/>
    <w:rsid w:val="6570C573"/>
    <w:rsid w:val="65AFD062"/>
    <w:rsid w:val="668E0485"/>
    <w:rsid w:val="66E00849"/>
    <w:rsid w:val="670E8CCB"/>
    <w:rsid w:val="682D5E2F"/>
    <w:rsid w:val="682F406A"/>
    <w:rsid w:val="684C164F"/>
    <w:rsid w:val="68B15770"/>
    <w:rsid w:val="692CB55F"/>
    <w:rsid w:val="69313FBE"/>
    <w:rsid w:val="6A79BCF0"/>
    <w:rsid w:val="6DAC9FD8"/>
    <w:rsid w:val="6E3DA2C7"/>
    <w:rsid w:val="6FF6D15E"/>
    <w:rsid w:val="701A616D"/>
    <w:rsid w:val="72429C1B"/>
    <w:rsid w:val="72EC6395"/>
    <w:rsid w:val="75465E54"/>
    <w:rsid w:val="78D87C80"/>
    <w:rsid w:val="7AEE0AFD"/>
    <w:rsid w:val="7CF56548"/>
    <w:rsid w:val="7EA60663"/>
    <w:rsid w:val="7F0F8164"/>
    <w:rsid w:val="7F3FE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B14C88"/>
  <w15:docId w15:val="{E468DC7A-F967-47D9-867D-94679947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F0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30F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6F07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ropdown">
    <w:name w:val="dropdown"/>
    <w:basedOn w:val="Normln"/>
    <w:rsid w:val="006F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6F072A"/>
    <w:rPr>
      <w:color w:val="0000FF"/>
      <w:u w:val="single"/>
    </w:rPr>
  </w:style>
  <w:style w:type="character" w:customStyle="1" w:styleId="text-uppercase">
    <w:name w:val="text-uppercase"/>
    <w:basedOn w:val="Standardnpsmoodstavce"/>
    <w:rsid w:val="006F072A"/>
  </w:style>
  <w:style w:type="character" w:customStyle="1" w:styleId="Nadpis1Char">
    <w:name w:val="Nadpis 1 Char"/>
    <w:basedOn w:val="Standardnpsmoodstavce"/>
    <w:link w:val="Nadpis1"/>
    <w:uiPriority w:val="9"/>
    <w:rsid w:val="006F072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F072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ost-byline">
    <w:name w:val="post-byline"/>
    <w:basedOn w:val="Normln"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fg">
    <w:name w:val="ffg"/>
    <w:basedOn w:val="Normln"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7106"/>
    <w:rPr>
      <w:b/>
      <w:bCs/>
    </w:rPr>
  </w:style>
  <w:style w:type="paragraph" w:styleId="Normlnweb">
    <w:name w:val="Normal (Web)"/>
    <w:basedOn w:val="Normln"/>
    <w:uiPriority w:val="99"/>
    <w:unhideWhenUsed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B7106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F30F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title-top">
    <w:name w:val="subtitle-top"/>
    <w:basedOn w:val="Normln"/>
    <w:rsid w:val="00F30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5A8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4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5282"/>
  </w:style>
  <w:style w:type="paragraph" w:styleId="Zpat">
    <w:name w:val="footer"/>
    <w:basedOn w:val="Normln"/>
    <w:link w:val="ZpatChar"/>
    <w:uiPriority w:val="99"/>
    <w:unhideWhenUsed/>
    <w:rsid w:val="0014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5282"/>
  </w:style>
  <w:style w:type="character" w:customStyle="1" w:styleId="st">
    <w:name w:val="st"/>
    <w:basedOn w:val="Standardnpsmoodstavce"/>
    <w:rsid w:val="00E7240E"/>
  </w:style>
  <w:style w:type="character" w:styleId="Odkaznakoment">
    <w:name w:val="annotation reference"/>
    <w:basedOn w:val="Standardnpsmoodstavce"/>
    <w:uiPriority w:val="99"/>
    <w:semiHidden/>
    <w:unhideWhenUsed/>
    <w:rsid w:val="008841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841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841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41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41E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1E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7E304A"/>
    <w:rPr>
      <w:color w:val="954F72" w:themeColor="followedHyperlink"/>
      <w:u w:val="single"/>
    </w:rPr>
  </w:style>
  <w:style w:type="character" w:customStyle="1" w:styleId="normaltextrun">
    <w:name w:val="normaltextrun"/>
    <w:basedOn w:val="Standardnpsmoodstavce"/>
    <w:rsid w:val="00A37400"/>
  </w:style>
  <w:style w:type="character" w:customStyle="1" w:styleId="spellingerror">
    <w:name w:val="spellingerror"/>
    <w:basedOn w:val="Standardnpsmoodstavce"/>
    <w:rsid w:val="00A37400"/>
  </w:style>
  <w:style w:type="character" w:customStyle="1" w:styleId="eop">
    <w:name w:val="eop"/>
    <w:basedOn w:val="Standardnpsmoodstavce"/>
    <w:rsid w:val="00A37400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1569B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128A2"/>
    <w:pPr>
      <w:spacing w:after="0" w:line="240" w:lineRule="auto"/>
      <w:ind w:left="720"/>
    </w:pPr>
    <w:rPr>
      <w:rFonts w:ascii="Calibri" w:hAnsi="Calibri" w:cs="Calibri"/>
    </w:rPr>
  </w:style>
  <w:style w:type="paragraph" w:styleId="Revize">
    <w:name w:val="Revision"/>
    <w:hidden/>
    <w:uiPriority w:val="99"/>
    <w:semiHidden/>
    <w:rsid w:val="00BB60C2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821AE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281240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F76A35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EE7760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42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4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54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43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30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5879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050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35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2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5996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39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0313">
              <w:marLeft w:val="13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7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EBEBE7"/>
                <w:bottom w:val="none" w:sz="0" w:space="0" w:color="EBEBE7"/>
                <w:right w:val="none" w:sz="0" w:space="0" w:color="EBEBE7"/>
              </w:divBdr>
            </w:div>
          </w:divsChild>
        </w:div>
        <w:div w:id="1242175216">
          <w:marLeft w:val="0"/>
          <w:marRight w:val="0"/>
          <w:marTop w:val="0"/>
          <w:marBottom w:val="0"/>
          <w:divBdr>
            <w:top w:val="single" w:sz="1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</w:div>
            <w:div w:id="12810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</w:div>
            <w:div w:id="18166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FFFFFF"/>
                <w:bottom w:val="none" w:sz="0" w:space="0" w:color="auto"/>
                <w:right w:val="none" w:sz="0" w:space="0" w:color="auto"/>
              </w:divBdr>
              <w:divsChild>
                <w:div w:id="4279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3574">
              <w:marLeft w:val="13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8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4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2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68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50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28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418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eg"/><Relationship Id="rId18" Type="http://schemas.openxmlformats.org/officeDocument/2006/relationships/hyperlink" Target="https://www.luxent.cz/vilovy-projekt-damac-lagoons-dubaj/1205/" TargetMode="External"/><Relationship Id="rId26" Type="http://schemas.openxmlformats.org/officeDocument/2006/relationships/hyperlink" Target="http://www.luxent.cz/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s://luxent.us1.list-manage.com/track/click?u=a7b76b640433154a68e134a1e&amp;id=c0feb710a0&amp;e=6cd48835ac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s://www.luxent.cz/apartmany-marina-liptov-33-luxusnich-apartmanu-u-prehrady-liptovska-mara-slovensko/1104/" TargetMode="External"/><Relationship Id="rId38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https://www.luxent.cz/prodej-byt-5-kk-dubaj-spojene-arabske-emiraty/622/" TargetMode="External"/><Relationship Id="rId20" Type="http://schemas.openxmlformats.org/officeDocument/2006/relationships/image" Target="media/image7.jpeg"/><Relationship Id="rId29" Type="http://schemas.openxmlformats.org/officeDocument/2006/relationships/hyperlink" Target="http://www.crestcom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9.jpeg"/><Relationship Id="rId32" Type="http://schemas.openxmlformats.org/officeDocument/2006/relationships/theme" Target="theme/theme1.xml"/><Relationship Id="rId37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luxent.us1.list-manage.com/track/click?u=a7b76b640433154a68e134a1e&amp;id=29ae57c2bd&amp;e=6cd48835ac" TargetMode="External"/><Relationship Id="rId23" Type="http://schemas.openxmlformats.org/officeDocument/2006/relationships/hyperlink" Target="https://www.luxent.cz/prodej-byt-3-kk-fuengirola-spanelsko/1069/" TargetMode="External"/><Relationship Id="rId28" Type="http://schemas.openxmlformats.org/officeDocument/2006/relationships/hyperlink" Target="mailto:michaela.muczkova@crestcom.cz" TargetMode="External"/><Relationship Id="rId10" Type="http://schemas.openxmlformats.org/officeDocument/2006/relationships/hyperlink" Target="http://www.luxent.cz/" TargetMode="External"/><Relationship Id="rId19" Type="http://schemas.openxmlformats.org/officeDocument/2006/relationships/hyperlink" Target="https://www.luxent.cz/prodej-dum-vila-amarilla-golf-spanelsko/835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hyperlink" Target="https://www.luxent.cz/prodej-dum-vila-rincon-de-la-victoria-spanelsko/1086/" TargetMode="External"/><Relationship Id="rId27" Type="http://schemas.openxmlformats.org/officeDocument/2006/relationships/hyperlink" Target="mailto:marcela.kukanova@crestcom.cz" TargetMode="External"/><Relationship Id="rId30" Type="http://schemas.openxmlformats.org/officeDocument/2006/relationships/hyperlink" Target="http://www.luxen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2128C-B230-4B74-AD6F-F5E53C976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1372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Michaela Muczková</cp:lastModifiedBy>
  <cp:revision>8</cp:revision>
  <cp:lastPrinted>2022-05-16T14:50:00Z</cp:lastPrinted>
  <dcterms:created xsi:type="dcterms:W3CDTF">2022-05-20T09:35:00Z</dcterms:created>
  <dcterms:modified xsi:type="dcterms:W3CDTF">2022-05-23T09:37:00Z</dcterms:modified>
</cp:coreProperties>
</file>